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295DBA3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16C14C" w14:textId="09E8A359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A305A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1E3F99">
        <w:rPr>
          <w:rFonts w:ascii="Times New Roman" w:hAnsi="Times New Roman" w:cs="Times New Roman"/>
          <w:b/>
          <w:bCs/>
          <w:kern w:val="32"/>
        </w:rPr>
        <w:t xml:space="preserve">Zakup licencji na oprogramowanie serwerowe wraz z wdrożeniem oraz zakup licencji na oprogramowanie narzędziowe – 2 części </w:t>
      </w:r>
      <w:r w:rsidRPr="000A305A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350A982A" w:rsidR="001456BE" w:rsidRDefault="00271921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bookmarkStart w:id="0" w:name="_GoBack"/>
      <w:bookmarkEnd w:id="0"/>
      <w:r w:rsidR="00E543D7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 w:rsidR="00E543D7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5AF1FD5" w:rsidR="001456BE" w:rsidRPr="0057074F" w:rsidRDefault="00271921" w:rsidP="00271921">
      <w:pPr>
        <w:pStyle w:val="Bezodstpw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543D7"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4FC10D6E" w:rsidR="001456BE" w:rsidRDefault="00B93626" w:rsidP="00271921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</w:t>
      </w:r>
      <w:r w:rsidR="00271921">
        <w:rPr>
          <w:rFonts w:ascii="Times New Roman" w:hAnsi="Times New Roman" w:cs="Times New Roman"/>
          <w:i/>
          <w:sz w:val="18"/>
          <w:szCs w:val="18"/>
          <w:lang w:val="pl-PL"/>
        </w:rPr>
        <w:t>/osób uprawnionych</w:t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5CCFB491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E3F99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04035848" w:rsidR="00A11540" w:rsidRDefault="001E3F99" w:rsidP="001E3F99">
    <w:pPr>
      <w:spacing w:after="0"/>
      <w:jc w:val="lef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DAZ/ZP/7</w:t>
    </w:r>
    <w:r w:rsidR="00A11540">
      <w:rPr>
        <w:rFonts w:ascii="Times New Roman" w:hAnsi="Times New Roman" w:cs="Times New Roman"/>
        <w:i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3F99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1921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6EE9A38-A900-4BE9-AE1F-57085215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52</TotalTime>
  <Pages>1</Pages>
  <Words>238</Words>
  <Characters>1433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2018-09-24T06:52:00Z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