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25BE" w14:textId="77777777" w:rsidR="00BD3A5C" w:rsidRPr="00C03FD4" w:rsidRDefault="00BD3A5C" w:rsidP="00C03FD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18"/>
          <w:szCs w:val="20"/>
        </w:rPr>
      </w:pPr>
    </w:p>
    <w:p w14:paraId="3C2ABB79" w14:textId="4445DE40" w:rsidR="00525C22" w:rsidRPr="00C03FD4" w:rsidRDefault="007D183C" w:rsidP="00C03FD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1C. </w:t>
      </w:r>
      <w:r w:rsidR="00F132B9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</w:t>
      </w:r>
      <w:r w:rsidR="000741D7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PARTNERSKI</w:t>
      </w:r>
      <w:r w:rsidR="00F132B9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 </w:t>
      </w:r>
      <w:r w:rsidR="002B073C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O ZAKRESIE </w:t>
      </w:r>
      <w:r w:rsidR="004A01DA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ROZSZERZONY</w:t>
      </w:r>
      <w:r w:rsidR="002B073C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M</w:t>
      </w:r>
    </w:p>
    <w:p w14:paraId="4E66D571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A172AA3" w14:textId="77777777" w:rsidR="00525C22" w:rsidRPr="00C03FD4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45CBA035" w14:textId="77777777" w:rsidR="00525C22" w:rsidRPr="00DF3114" w:rsidRDefault="00525C22" w:rsidP="00C03FD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left="284" w:right="0"/>
        <w:rPr>
          <w:rFonts w:ascii="Times New Roman" w:hAnsi="Times New Roman" w:cs="Times New Roman"/>
          <w:b/>
          <w:color w:val="FF0000"/>
          <w:spacing w:val="0"/>
        </w:rPr>
      </w:pPr>
    </w:p>
    <w:p w14:paraId="06D7CD68" w14:textId="06C0A0A1" w:rsidR="00DF3114" w:rsidRDefault="00DF3114" w:rsidP="00C03FD4">
      <w:pPr>
        <w:pStyle w:val="tekst"/>
        <w:numPr>
          <w:ilvl w:val="0"/>
          <w:numId w:val="14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</w:t>
      </w:r>
    </w:p>
    <w:p w14:paraId="28025713" w14:textId="77777777" w:rsidR="00DF3114" w:rsidRDefault="00DF3114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FCDE7CC" w14:textId="12497B0D" w:rsidR="00525C22" w:rsidRPr="00180EFB" w:rsidRDefault="004A01DA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zachorowaniach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 Konsultacje specjalistyczne obejmują:</w:t>
      </w:r>
    </w:p>
    <w:p w14:paraId="09424F16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FE0A787" w14:textId="77777777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wywiad</w:t>
      </w:r>
    </w:p>
    <w:p w14:paraId="7887CA25" w14:textId="48A55682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porad</w:t>
      </w:r>
      <w:r w:rsidR="00DF3114">
        <w:rPr>
          <w:rFonts w:ascii="Times New Roman" w:hAnsi="Times New Roman" w:cs="Times New Roman"/>
          <w:color w:val="auto"/>
          <w:spacing w:val="0"/>
        </w:rPr>
        <w:t>ę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specjalisty wraz z czynnościami podstawowymi niezbędnymi do postawienia diagnozy</w:t>
      </w:r>
    </w:p>
    <w:p w14:paraId="0C62E10F" w14:textId="167CCF06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podjęci</w:t>
      </w:r>
      <w:r w:rsidR="00DF3114">
        <w:rPr>
          <w:rFonts w:ascii="Times New Roman" w:hAnsi="Times New Roman" w:cs="Times New Roman"/>
          <w:color w:val="auto"/>
          <w:spacing w:val="0"/>
        </w:rPr>
        <w:t>e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właściwej decyzji terapeutycznej</w:t>
      </w:r>
    </w:p>
    <w:p w14:paraId="4860BA6A" w14:textId="55D712A2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monitorowani</w:t>
      </w:r>
      <w:r w:rsidR="00DF3114">
        <w:rPr>
          <w:rFonts w:ascii="Times New Roman" w:hAnsi="Times New Roman" w:cs="Times New Roman"/>
          <w:color w:val="auto"/>
          <w:spacing w:val="0"/>
        </w:rPr>
        <w:t>e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leczenia</w:t>
      </w:r>
    </w:p>
    <w:p w14:paraId="41DC56AA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CF58FA6" w14:textId="2888782E" w:rsidR="00525C22" w:rsidRPr="00180EFB" w:rsidRDefault="004A01DA" w:rsidP="00C03FD4">
      <w:pPr>
        <w:pStyle w:val="tekst"/>
        <w:numPr>
          <w:ilvl w:val="0"/>
          <w:numId w:val="150"/>
        </w:numPr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skierowania:</w:t>
      </w:r>
    </w:p>
    <w:p w14:paraId="3394AF9E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A2211D8" w14:textId="66B2E966" w:rsidR="00AB655A" w:rsidRDefault="00AB655A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38137651" w14:textId="062CF06E" w:rsidR="00AB655A" w:rsidRDefault="001E602B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AB655A">
        <w:rPr>
          <w:rFonts w:ascii="Times New Roman" w:hAnsi="Times New Roman" w:cs="Times New Roman"/>
          <w:color w:val="auto"/>
          <w:spacing w:val="0"/>
        </w:rPr>
        <w:t>nternista</w:t>
      </w:r>
    </w:p>
    <w:p w14:paraId="6777DDC8" w14:textId="0B09E00A" w:rsidR="00DF3114" w:rsidRDefault="00DF3114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pediatra - </w:t>
      </w:r>
      <w:r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</w:p>
    <w:p w14:paraId="5DAEDC03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83B5016" w14:textId="26DEF072" w:rsidR="00525C22" w:rsidRPr="00180EFB" w:rsidRDefault="004A01DA" w:rsidP="00C03FD4">
      <w:pPr>
        <w:pStyle w:val="tekst"/>
        <w:numPr>
          <w:ilvl w:val="0"/>
          <w:numId w:val="150"/>
        </w:numPr>
        <w:tabs>
          <w:tab w:val="clear" w:pos="397"/>
          <w:tab w:val="left" w:pos="284"/>
        </w:tabs>
        <w:spacing w:line="240" w:lineRule="auto"/>
        <w:ind w:left="426" w:right="0" w:hanging="426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367C0C2C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FEBC5F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 w:rsidSect="00647A55">
          <w:headerReference w:type="default" r:id="rId9"/>
          <w:footerReference w:type="default" r:id="rId10"/>
          <w:pgSz w:w="11906" w:h="16838"/>
          <w:pgMar w:top="1246" w:right="1274" w:bottom="1702" w:left="851" w:header="709" w:footer="709" w:gutter="0"/>
          <w:pgNumType w:start="51"/>
          <w:cols w:space="720"/>
          <w:docGrid w:linePitch="360"/>
        </w:sectPr>
      </w:pPr>
    </w:p>
    <w:p w14:paraId="231616E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alergologii</w:t>
      </w:r>
    </w:p>
    <w:p w14:paraId="2179800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4D31336E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dermatologii</w:t>
      </w:r>
    </w:p>
    <w:p w14:paraId="738EE73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diabetologii</w:t>
      </w:r>
    </w:p>
    <w:p w14:paraId="4C49042B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endokrynologii</w:t>
      </w:r>
    </w:p>
    <w:p w14:paraId="2831C1B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17E11FA9" w14:textId="74F5FC7C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</w:t>
      </w:r>
      <w:r w:rsidR="00545B27">
        <w:rPr>
          <w:rFonts w:ascii="Times New Roman" w:hAnsi="Times New Roman" w:cs="Times New Roman"/>
          <w:color w:val="auto"/>
          <w:spacing w:val="0"/>
        </w:rPr>
        <w:t xml:space="preserve"> i położnictwa</w:t>
      </w:r>
    </w:p>
    <w:p w14:paraId="3288673E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hematologii</w:t>
      </w:r>
    </w:p>
    <w:p w14:paraId="35ED8EFD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kardiologii</w:t>
      </w:r>
    </w:p>
    <w:p w14:paraId="7593551A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laryngologii</w:t>
      </w:r>
    </w:p>
    <w:p w14:paraId="3034B471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nefrologii</w:t>
      </w:r>
    </w:p>
    <w:p w14:paraId="70FB1F6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neurologii</w:t>
      </w:r>
    </w:p>
    <w:p w14:paraId="6CF08FC7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okulistyki</w:t>
      </w:r>
    </w:p>
    <w:p w14:paraId="63C8ABB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onkologii</w:t>
      </w:r>
    </w:p>
    <w:p w14:paraId="24709760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ortopedii</w:t>
      </w:r>
    </w:p>
    <w:p w14:paraId="0E6BF613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pulmonologii</w:t>
      </w:r>
    </w:p>
    <w:p w14:paraId="5ECBF33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reumatologii</w:t>
      </w:r>
    </w:p>
    <w:p w14:paraId="513E8DA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urologii</w:t>
      </w:r>
    </w:p>
    <w:p w14:paraId="67CCFF21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3E648F6C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32DEF46F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2E5403C4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68214DF1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56AFD44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0B80B4A" w14:textId="06F1F394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:</w:t>
      </w:r>
    </w:p>
    <w:p w14:paraId="0F95EF93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neurologii</w:t>
      </w:r>
    </w:p>
    <w:p w14:paraId="06149E24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okulistyki</w:t>
      </w:r>
    </w:p>
    <w:p w14:paraId="0245D1D0" w14:textId="5F086C2A" w:rsidR="00525C22" w:rsidRPr="006C2104" w:rsidRDefault="004A01DA" w:rsidP="006C210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ortopedii</w:t>
      </w:r>
    </w:p>
    <w:p w14:paraId="4B8EC4FF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3F283977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lekarza medycyny rodzinnej </w:t>
      </w:r>
    </w:p>
    <w:p w14:paraId="05315803" w14:textId="07836D4F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)</w:t>
      </w:r>
    </w:p>
    <w:p w14:paraId="510A0D08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09A2D09D" w14:textId="312A50CB" w:rsidR="00525C22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F6A3823" w14:textId="274D81E7" w:rsidR="005D62B6" w:rsidRDefault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7D3702" w14:textId="77777777" w:rsidR="00886EDC" w:rsidRDefault="00886EDC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F03801A" w14:textId="77777777" w:rsidR="005D62B6" w:rsidRPr="00180EFB" w:rsidRDefault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629CF4E" w14:textId="51BB027B" w:rsidR="00525C22" w:rsidRPr="00C03FD4" w:rsidRDefault="004A01DA" w:rsidP="00C03FD4">
      <w:pPr>
        <w:pStyle w:val="tekst"/>
        <w:numPr>
          <w:ilvl w:val="0"/>
          <w:numId w:val="150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Zamawiający wymaga dostępu do poniższych lekarzy specjalistów dopuszczając dostęp ze skierowaniem: </w:t>
      </w:r>
    </w:p>
    <w:p w14:paraId="4D02CCFC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F7EBDBA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C419523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anestezjologii</w:t>
      </w:r>
    </w:p>
    <w:p w14:paraId="3B033043" w14:textId="77777777" w:rsidR="00525C22" w:rsidRPr="00180EFB" w:rsidRDefault="00525C22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045F5E4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59B148E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0147723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2CF61BE0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8981D11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7E9FFF7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5B1831D9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flebologii</w:t>
      </w:r>
      <w:proofErr w:type="spellEnd"/>
    </w:p>
    <w:p w14:paraId="4A3D45E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foniatrii</w:t>
      </w:r>
    </w:p>
    <w:p w14:paraId="2BAF49E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7EB298A6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24971CEE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hepatologii</w:t>
      </w:r>
    </w:p>
    <w:p w14:paraId="543D9D6B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hipertensjologii</w:t>
      </w:r>
      <w:proofErr w:type="spellEnd"/>
    </w:p>
    <w:p w14:paraId="5ACCEC3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immunologii</w:t>
      </w:r>
    </w:p>
    <w:p w14:paraId="028F95E3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5975E201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1A6C3794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955D5C8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49CF2DF" w14:textId="77D9AAF9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:</w:t>
      </w:r>
    </w:p>
    <w:p w14:paraId="541E212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alergologii</w:t>
      </w:r>
    </w:p>
    <w:p w14:paraId="22EA2A89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C6E960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angiologii</w:t>
      </w:r>
    </w:p>
    <w:p w14:paraId="097F20C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audiologii</w:t>
      </w:r>
    </w:p>
    <w:p w14:paraId="6D185025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58C798F2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C435F5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3FAD8E3B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0036509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dermatologii</w:t>
      </w:r>
    </w:p>
    <w:p w14:paraId="3EBD8A1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diabetologii</w:t>
      </w:r>
    </w:p>
    <w:p w14:paraId="08667B48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endokrynologii</w:t>
      </w:r>
    </w:p>
    <w:p w14:paraId="5E94377F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flebologii</w:t>
      </w:r>
      <w:proofErr w:type="spellEnd"/>
    </w:p>
    <w:p w14:paraId="7721E1C5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foniatrii</w:t>
      </w:r>
    </w:p>
    <w:p w14:paraId="69DF2C3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31B01851" w14:textId="625E473C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(do 16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)</w:t>
      </w:r>
    </w:p>
    <w:p w14:paraId="4BA1A93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13E4F83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hematologii</w:t>
      </w:r>
    </w:p>
    <w:p w14:paraId="52127ADE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hepatologii</w:t>
      </w:r>
    </w:p>
    <w:p w14:paraId="2A007549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hipertensjologii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EA034C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immunologii</w:t>
      </w:r>
    </w:p>
    <w:p w14:paraId="1316A106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kardiologii</w:t>
      </w:r>
    </w:p>
    <w:p w14:paraId="662C231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laryngologii</w:t>
      </w:r>
    </w:p>
    <w:p w14:paraId="464B273C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nefrologii</w:t>
      </w:r>
    </w:p>
    <w:p w14:paraId="4C2D08A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neonatalogii</w:t>
      </w:r>
      <w:proofErr w:type="spellEnd"/>
    </w:p>
    <w:p w14:paraId="76B0EE8A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neurochirurgii</w:t>
      </w:r>
    </w:p>
    <w:p w14:paraId="7CBC0D1B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onkologii</w:t>
      </w:r>
    </w:p>
    <w:p w14:paraId="554FB114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proktologii</w:t>
      </w:r>
    </w:p>
    <w:p w14:paraId="6D49383C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pulmonologii</w:t>
      </w:r>
    </w:p>
    <w:p w14:paraId="2CFF4C2F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reumatologii</w:t>
      </w:r>
    </w:p>
    <w:p w14:paraId="591A809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urologii</w:t>
      </w:r>
    </w:p>
    <w:p w14:paraId="68C4E332" w14:textId="77777777" w:rsidR="00525C22" w:rsidRPr="00C03FD4" w:rsidRDefault="00525C22" w:rsidP="005D62B6">
      <w:pPr>
        <w:spacing w:line="240" w:lineRule="auto"/>
        <w:ind w:righ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4CDF09" w14:textId="36D554FF" w:rsidR="00525C22" w:rsidRPr="00C03FD4" w:rsidRDefault="004A01DA" w:rsidP="00C03FD4">
      <w:pPr>
        <w:pStyle w:val="Akapitzlist"/>
        <w:numPr>
          <w:ilvl w:val="0"/>
          <w:numId w:val="150"/>
        </w:numPr>
        <w:spacing w:line="240" w:lineRule="auto"/>
        <w:ind w:left="426" w:righ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FD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CF451F">
        <w:rPr>
          <w:rFonts w:ascii="Times New Roman" w:hAnsi="Times New Roman" w:cs="Times New Roman"/>
          <w:b/>
          <w:sz w:val="20"/>
          <w:szCs w:val="20"/>
        </w:rPr>
        <w:t xml:space="preserve"> maksimum</w:t>
      </w:r>
      <w:bookmarkStart w:id="0" w:name="_GoBack"/>
      <w:bookmarkEnd w:id="0"/>
      <w:r w:rsidRPr="00C03FD4">
        <w:rPr>
          <w:rFonts w:ascii="Times New Roman" w:hAnsi="Times New Roman" w:cs="Times New Roman"/>
          <w:b/>
          <w:sz w:val="20"/>
          <w:szCs w:val="20"/>
        </w:rPr>
        <w:t xml:space="preserve"> 3 konsultacji </w:t>
      </w:r>
      <w:r w:rsidRPr="00C03FD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Pr="00C03FD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Pr="00C03FD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74154F5B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psychologii</w:t>
      </w:r>
    </w:p>
    <w:p w14:paraId="70925642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psychiatrii</w:t>
      </w:r>
    </w:p>
    <w:p w14:paraId="39041A16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6D699E6C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andrologii</w:t>
      </w:r>
    </w:p>
    <w:p w14:paraId="07EF8CAD" w14:textId="6A1F3790" w:rsidR="00525C22" w:rsidRPr="00180EFB" w:rsidRDefault="00DF3114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>l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>ogopedii</w:t>
      </w:r>
    </w:p>
    <w:p w14:paraId="0BF46AA5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AABEC59" w14:textId="3477C2FA" w:rsidR="00525C22" w:rsidRPr="00180EFB" w:rsidRDefault="004A01DA" w:rsidP="005D62B6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C03FD4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DF3114" w:rsidRPr="00C03FD4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C03FD4">
        <w:rPr>
          <w:rFonts w:ascii="Times New Roman" w:eastAsia="Calibri" w:hAnsi="Times New Roman" w:cs="Times New Roman"/>
          <w:sz w:val="20"/>
          <w:szCs w:val="20"/>
        </w:rPr>
        <w:t xml:space="preserve"> jest dziecko</w:t>
      </w:r>
      <w:r w:rsidRPr="00180EFB">
        <w:rPr>
          <w:rFonts w:ascii="Times New Roman" w:eastAsia="Calibri" w:hAnsi="Times New Roman" w:cs="Times New Roman"/>
          <w:sz w:val="20"/>
          <w:szCs w:val="20"/>
        </w:rPr>
        <w:t xml:space="preserve"> (do 18</w:t>
      </w:r>
      <w:r w:rsidR="001E60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EFB">
        <w:rPr>
          <w:rFonts w:ascii="Times New Roman" w:eastAsia="Calibri" w:hAnsi="Times New Roman" w:cs="Times New Roman"/>
          <w:sz w:val="20"/>
          <w:szCs w:val="20"/>
        </w:rPr>
        <w:t>r</w:t>
      </w:r>
      <w:r w:rsidR="001E602B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180EFB">
        <w:rPr>
          <w:rFonts w:ascii="Times New Roman" w:eastAsia="Calibri" w:hAnsi="Times New Roman" w:cs="Times New Roman"/>
          <w:sz w:val="20"/>
          <w:szCs w:val="20"/>
        </w:rPr>
        <w:t>ż</w:t>
      </w:r>
      <w:r w:rsidR="001E602B">
        <w:rPr>
          <w:rFonts w:ascii="Times New Roman" w:eastAsia="Calibri" w:hAnsi="Times New Roman" w:cs="Times New Roman"/>
          <w:sz w:val="20"/>
          <w:szCs w:val="20"/>
        </w:rPr>
        <w:t>ycia</w:t>
      </w:r>
      <w:r w:rsidRPr="00180EFB">
        <w:rPr>
          <w:rFonts w:ascii="Times New Roman" w:eastAsia="Calibri" w:hAnsi="Times New Roman" w:cs="Times New Roman"/>
          <w:sz w:val="20"/>
          <w:szCs w:val="20"/>
        </w:rPr>
        <w:t>) w zakresie (5):</w:t>
      </w:r>
    </w:p>
    <w:p w14:paraId="7096D2D8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psychiatrii</w:t>
      </w:r>
    </w:p>
    <w:p w14:paraId="6523915E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psychologii</w:t>
      </w:r>
    </w:p>
    <w:p w14:paraId="208CA861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4F2453ED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andrologii</w:t>
      </w:r>
    </w:p>
    <w:p w14:paraId="3FB477E6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logopedii</w:t>
      </w:r>
    </w:p>
    <w:p w14:paraId="0968935E" w14:textId="77777777" w:rsidR="00525C22" w:rsidRPr="00180EFB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EA2457" w14:textId="54B33DE5" w:rsidR="00525C22" w:rsidRPr="00180EFB" w:rsidRDefault="00C72E8B" w:rsidP="00C03FD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175C8B11" w14:textId="77777777" w:rsidR="005D62B6" w:rsidRDefault="005D62B6" w:rsidP="00C03FD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080D102" w14:textId="0D33CD6D" w:rsidR="00525C22" w:rsidRDefault="00C72E8B" w:rsidP="00C03FD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067E">
        <w:rPr>
          <w:rFonts w:ascii="Times New Roman" w:hAnsi="Times New Roman"/>
          <w:sz w:val="20"/>
          <w:szCs w:val="20"/>
        </w:rPr>
        <w:t>W ramach zabiegów ambulatoryjnych dostępne jest znieczulenie (miejscowe lub nasiękowe), o ile wymaga tego rodzaj zabiegu. Materiały środki medyczne zużyte do wykonania zabiegów ambulatoryjnych są bezpłatne.</w:t>
      </w:r>
      <w:r>
        <w:rPr>
          <w:rFonts w:ascii="Times New Roman" w:hAnsi="Times New Roman"/>
          <w:sz w:val="20"/>
          <w:szCs w:val="20"/>
        </w:rPr>
        <w:t xml:space="preserve"> </w:t>
      </w:r>
      <w:r w:rsidR="004A01DA" w:rsidRPr="00180EFB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58DF046E" w14:textId="77777777" w:rsidR="00525C22" w:rsidRPr="00180EFB" w:rsidRDefault="004A01DA" w:rsidP="00C75F7D">
      <w:pPr>
        <w:pStyle w:val="tekst"/>
        <w:numPr>
          <w:ilvl w:val="0"/>
          <w:numId w:val="13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7EB9CD78" w14:textId="77777777" w:rsidR="00525C22" w:rsidRPr="00180EFB" w:rsidRDefault="004A01DA" w:rsidP="005D62B6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390C68CF" w14:textId="77777777" w:rsidR="00525C22" w:rsidRPr="00180EFB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2C1D9C8D" w14:textId="77777777" w:rsidR="00525C22" w:rsidRPr="005D62B6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D62B6">
        <w:rPr>
          <w:rFonts w:ascii="Times New Roman" w:hAnsi="Times New Roman" w:cs="Times New Roman"/>
          <w:color w:val="auto"/>
          <w:spacing w:val="0"/>
        </w:rPr>
        <w:t xml:space="preserve">Usunięcie kleszcza  - niechirurgiczne </w:t>
      </w:r>
    </w:p>
    <w:p w14:paraId="070B8E6A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1632D08" w14:textId="77777777" w:rsidR="00525C22" w:rsidRPr="00180EFB" w:rsidRDefault="004A01DA" w:rsidP="00C75F7D">
      <w:pPr>
        <w:pStyle w:val="tekst"/>
        <w:numPr>
          <w:ilvl w:val="0"/>
          <w:numId w:val="1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34C37269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08EC34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765A5A5C" w14:textId="59EB3714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31586611" w14:textId="19FB005E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275075E4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54C782E5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04F56795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5593712E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1469D871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3BA11BA7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2EAE9CC7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7BC1403A" w14:textId="6369F5C4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(nie obejmuje zmian usuwanych ze wskazań estetycznych, plastycznych) wraz ze standardowym badaniem histopatologicznym.</w:t>
      </w:r>
    </w:p>
    <w:p w14:paraId="3FC9EB47" w14:textId="77777777" w:rsidR="00525C22" w:rsidRPr="00180EFB" w:rsidRDefault="004A01D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053E686" w14:textId="77777777" w:rsidR="00525C22" w:rsidRPr="00180EFB" w:rsidRDefault="004A01DA" w:rsidP="00C75F7D">
      <w:pPr>
        <w:pStyle w:val="tekst"/>
        <w:numPr>
          <w:ilvl w:val="0"/>
          <w:numId w:val="1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6DBF7373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BCFBA3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410E759B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62C2898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Płukanie ucha</w:t>
      </w:r>
    </w:p>
    <w:p w14:paraId="5C231885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497098A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7F9D45E9" w14:textId="77777777" w:rsidR="00525C22" w:rsidRPr="005D62B6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D62B6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4F8FF687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60F16EAF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2930210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366F7071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6C397EA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74BCEA8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0E7EA58C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2BA1B79D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760DCE02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0AA529F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7D480A0C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2526B73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594EF9E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45D57BE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29FFA2EA" w14:textId="77777777" w:rsidR="00525C22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zatok metodą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Pretza</w:t>
      </w:r>
      <w:proofErr w:type="spellEnd"/>
    </w:p>
    <w:p w14:paraId="4F19BBDB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29489A06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49AD5F" w14:textId="77777777" w:rsidR="00525C22" w:rsidRPr="00180EFB" w:rsidRDefault="004A01DA" w:rsidP="00C75F7D">
      <w:pPr>
        <w:pStyle w:val="tekst"/>
        <w:numPr>
          <w:ilvl w:val="0"/>
          <w:numId w:val="1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lastRenderedPageBreak/>
        <w:t>Zabiegi ambulatoryjne okulistyczne:</w:t>
      </w:r>
    </w:p>
    <w:p w14:paraId="628D0381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CC5E94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9553120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544A7EE7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Gonioskopia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(ocena kąta przesączania)</w:t>
      </w:r>
    </w:p>
    <w:p w14:paraId="48F33B82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363ED107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22E5DB7A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Iniekcja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podspojówkowa</w:t>
      </w:r>
      <w:proofErr w:type="spellEnd"/>
    </w:p>
    <w:p w14:paraId="67219A4E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autorefraktometrem</w:t>
      </w:r>
      <w:proofErr w:type="spellEnd"/>
    </w:p>
    <w:p w14:paraId="0F298B04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47C6C26A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ciśnienia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śródgałkowego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F1D2B8F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0D1CD8A1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26AF5D80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0A2B624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D325738" w14:textId="77777777" w:rsidR="00525C22" w:rsidRPr="00180EFB" w:rsidRDefault="004A01DA" w:rsidP="00C75F7D">
      <w:pPr>
        <w:pStyle w:val="tekst"/>
        <w:numPr>
          <w:ilvl w:val="0"/>
          <w:numId w:val="2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3F48FEDF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E6690D8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6FCF948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09819B72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4C3511E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2AFC61D9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2F428BA3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26F3C2D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70863E51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69119A91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6363914D" w14:textId="6113A3C5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7DCA3500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Unieruchomienie typu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Dessault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mały/duży</w:t>
      </w:r>
    </w:p>
    <w:p w14:paraId="51602EC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71EF1973" w14:textId="77777777" w:rsidR="00525C22" w:rsidRPr="00180EFB" w:rsidRDefault="00525C22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7CB04177" w14:textId="77777777" w:rsidR="00525C22" w:rsidRPr="00180EFB" w:rsidRDefault="00525C22">
      <w:pPr>
        <w:pStyle w:val="punktory"/>
        <w:numPr>
          <w:ilvl w:val="0"/>
          <w:numId w:val="23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CC79A1" w14:textId="77777777" w:rsidR="00525C22" w:rsidRPr="00180EFB" w:rsidRDefault="004A01DA" w:rsidP="00C75F7D">
      <w:pPr>
        <w:pStyle w:val="tekst"/>
        <w:numPr>
          <w:ilvl w:val="0"/>
          <w:numId w:val="2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0F62D1A9" w14:textId="77777777" w:rsidR="00525C22" w:rsidRPr="00180EFB" w:rsidRDefault="004A01DA">
      <w:pPr>
        <w:pStyle w:val="punktory"/>
        <w:numPr>
          <w:ilvl w:val="0"/>
          <w:numId w:val="2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Dermatoskopia</w:t>
      </w:r>
      <w:proofErr w:type="spellEnd"/>
    </w:p>
    <w:p w14:paraId="5D11EE66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13F3AD21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64577F3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2175828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449DB6D2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717B6A48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26A93DC0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45B2B050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322C46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17D681DC" w14:textId="77777777" w:rsidR="00525C22" w:rsidRPr="00180EFB" w:rsidRDefault="004A01DA" w:rsidP="00C75F7D">
      <w:pPr>
        <w:pStyle w:val="tekst"/>
        <w:numPr>
          <w:ilvl w:val="0"/>
          <w:numId w:val="2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1B409CEE" w14:textId="77777777" w:rsidR="00525C22" w:rsidRPr="00180EFB" w:rsidRDefault="004A01DA">
      <w:pPr>
        <w:pStyle w:val="punktory"/>
        <w:numPr>
          <w:ilvl w:val="0"/>
          <w:numId w:val="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18D11F4B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29AA4901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04BF6D27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3ECB3714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Zabiegi w obrębie szyjki macicy i sromu metodą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kriokoagulacji</w:t>
      </w:r>
      <w:proofErr w:type="spellEnd"/>
    </w:p>
    <w:p w14:paraId="150CBFCD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Zabiegi w obrębie szyjki macicy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kriokoagulacja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leczenie nadżerki</w:t>
      </w:r>
    </w:p>
    <w:p w14:paraId="2526E488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019ECB4" w14:textId="77777777" w:rsidR="00525C22" w:rsidRPr="00180EFB" w:rsidRDefault="004A01DA" w:rsidP="00C75F7D">
      <w:pPr>
        <w:pStyle w:val="punktory"/>
        <w:numPr>
          <w:ilvl w:val="0"/>
          <w:numId w:val="28"/>
        </w:numPr>
        <w:tabs>
          <w:tab w:val="clear" w:pos="420"/>
        </w:tabs>
        <w:spacing w:line="240" w:lineRule="auto"/>
        <w:ind w:left="142" w:right="0" w:hanging="142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 xml:space="preserve"> Zabiegi ambulatoryjne alergologiczne:</w:t>
      </w:r>
    </w:p>
    <w:p w14:paraId="5D9A912D" w14:textId="77777777" w:rsidR="00525C22" w:rsidRPr="00180EFB" w:rsidRDefault="004A01DA">
      <w:pPr>
        <w:pStyle w:val="Style8"/>
        <w:numPr>
          <w:ilvl w:val="0"/>
          <w:numId w:val="29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180EFB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0DC058BF" w14:textId="77777777" w:rsidR="00525C22" w:rsidRPr="00180EFB" w:rsidRDefault="00525C22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2719525B" w14:textId="77777777" w:rsidR="00525C22" w:rsidRPr="00180EFB" w:rsidRDefault="004A01DA" w:rsidP="00C75F7D">
      <w:pPr>
        <w:pStyle w:val="tekst"/>
        <w:numPr>
          <w:ilvl w:val="0"/>
          <w:numId w:val="3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11794507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59DA75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361EAE32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520D7906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69E8B23E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1F0AF747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02BD10D9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A3C1532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5E05FA21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2659A21A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57AC7851" w14:textId="77777777" w:rsidR="00525C22" w:rsidRPr="00180EFB" w:rsidRDefault="004A01DA" w:rsidP="00C03FD4">
      <w:pPr>
        <w:pStyle w:val="punktory"/>
        <w:numPr>
          <w:ilvl w:val="0"/>
          <w:numId w:val="3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Usługa położnej w gabinecie – 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palpacyjne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piersi</w:t>
      </w:r>
    </w:p>
    <w:p w14:paraId="0E909019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AF4CC4C" w14:textId="77777777" w:rsidR="00525C22" w:rsidRPr="00180EFB" w:rsidRDefault="00525C22" w:rsidP="005D62B6">
      <w:pPr>
        <w:pStyle w:val="nagwek"/>
        <w:ind w:leftChars="100" w:left="22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717A7EF" w14:textId="77777777" w:rsidR="00525C22" w:rsidRPr="00180EFB" w:rsidRDefault="004A01DA" w:rsidP="00D71E57">
      <w:pPr>
        <w:pStyle w:val="tekst"/>
        <w:numPr>
          <w:ilvl w:val="0"/>
          <w:numId w:val="3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11927AD5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7EEC49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cewnika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Foleya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F3B7B1F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cewnika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Foleya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7EF1C7D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2B24EB83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426BBD0F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A40B254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5F061E19" w14:textId="7B5A5201" w:rsidR="00525C22" w:rsidRPr="00180EFB" w:rsidRDefault="00C72E8B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514B2258" w14:textId="77777777" w:rsidR="00C72E8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8BDA045" w14:textId="31B6EA66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6DBA1BDB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17CB8185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75348096" w14:textId="0A14F2A4" w:rsidR="00525C22" w:rsidRPr="00C03FD4" w:rsidRDefault="00C72E8B" w:rsidP="00C03FD4">
      <w:pPr>
        <w:pStyle w:val="tekst"/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hematologiczne i </w:t>
      </w:r>
      <w:proofErr w:type="spellStart"/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koaguolologiczne</w:t>
      </w:r>
      <w:proofErr w:type="spellEnd"/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 wraz z pobraniem materiału (krew) do badania: </w:t>
      </w:r>
    </w:p>
    <w:p w14:paraId="7A360050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4B6E6CA" w14:textId="77777777" w:rsidR="00525C22" w:rsidRPr="00180EFB" w:rsidRDefault="004A01DA" w:rsidP="005D62B6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77C0923F" w14:textId="77777777" w:rsidR="00525C22" w:rsidRPr="00180EFB" w:rsidRDefault="004A01DA" w:rsidP="005D62B6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1B763F0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6381BB23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02F51C77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1051A02E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INR / Czas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protrombinowy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Quick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67AB8DE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Czas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trombinowy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TT </w:t>
      </w:r>
    </w:p>
    <w:p w14:paraId="4D12D0F3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65E6CBDF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622822CB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Fibrynogen</w:t>
      </w:r>
    </w:p>
    <w:p w14:paraId="38CBBE75" w14:textId="77777777" w:rsidR="00525C22" w:rsidRPr="00180EFB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B5659E1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3AC3029A" w14:textId="435DD51A" w:rsidR="00525C22" w:rsidRPr="00C03FD4" w:rsidRDefault="00C72E8B">
      <w:pPr>
        <w:pStyle w:val="tekst"/>
        <w:numPr>
          <w:ilvl w:val="0"/>
          <w:numId w:val="3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66479D24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4646E0E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DEF23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32FF0DB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CRP ilościowo</w:t>
      </w:r>
    </w:p>
    <w:p w14:paraId="7DBEB28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17D4891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4F9CF8D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Amylaza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Amylase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4046CF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48D4ED1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2B97548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6792B77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Bilirubina bezpośrednia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D.Bilirubin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294B30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1DA433B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3F609AB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781D62C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1A62905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5248D1D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4EA71CB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CK (kinaza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kreatynowa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)</w:t>
      </w:r>
    </w:p>
    <w:p w14:paraId="7C04883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LDH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dehydrogen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. mlecz. </w:t>
      </w:r>
    </w:p>
    <w:p w14:paraId="54EB997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Fosfataza zasadowa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Alkaline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Phosphatase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D6BA6F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55F18D8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2ECE48D5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3ACCEB58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626D723F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glukometrem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BC4CE94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120' / 120' po jedzeniu</w:t>
      </w:r>
    </w:p>
    <w:p w14:paraId="6835C89F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60' / 60' po jedzeniu</w:t>
      </w:r>
    </w:p>
    <w:p w14:paraId="725E7930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50 g. glukozy po 1 godzinie</w:t>
      </w:r>
    </w:p>
    <w:p w14:paraId="2D5C2930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50 g. glukozy po 2 godzinach</w:t>
      </w:r>
    </w:p>
    <w:p w14:paraId="43A4EEEE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75 g. glukozy po 4 godzinach</w:t>
      </w:r>
    </w:p>
    <w:p w14:paraId="296EE7CB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75 g. glukozy po 5 godzinach</w:t>
      </w:r>
    </w:p>
    <w:p w14:paraId="1EBF2D97" w14:textId="77777777" w:rsidR="00525C22" w:rsidRPr="00180EFB" w:rsidRDefault="004A01DA" w:rsidP="005D62B6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Kreatynina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/ Creatinine </w:t>
      </w:r>
    </w:p>
    <w:p w14:paraId="2744C157" w14:textId="77777777" w:rsidR="00525C22" w:rsidRPr="00180EFB" w:rsidRDefault="004A01DA" w:rsidP="005D62B6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lastRenderedPageBreak/>
        <w:t>Kwas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moczowy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/ Uric acid </w:t>
      </w:r>
    </w:p>
    <w:p w14:paraId="13B9E50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Lipidogram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(CHOL, HDL, LDL, TG) </w:t>
      </w:r>
    </w:p>
    <w:p w14:paraId="5D93D66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0B95AC6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803A39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0EA8A0B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762A6EC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54E8FAD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Trójglicerydy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Triglicerides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8EC2AF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673991F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26A2503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Immunoglobulin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całkowite) </w:t>
      </w:r>
    </w:p>
    <w:p w14:paraId="3BECBF8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047D4F14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64F775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41A27D4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11ADE95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57DE47F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057B848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6E9818EA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5C00BC1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233CE4E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7227036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5DBA862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Ferrytyna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Ferritin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7BA144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Ceruloplazmina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8A9073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Transferyna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7879D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Troponina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badanie paskowe </w:t>
      </w:r>
    </w:p>
    <w:p w14:paraId="18AD737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Tyreoglobulina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Thyroglobulin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134A02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Apolipoproteina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A1</w:t>
      </w:r>
    </w:p>
    <w:p w14:paraId="6AF01FC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18FEFC1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0918E0A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Kortyzol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Cortisol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po południu</w:t>
      </w:r>
    </w:p>
    <w:p w14:paraId="1A6E732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Kortyzol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Cortisol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rano</w:t>
      </w:r>
    </w:p>
    <w:p w14:paraId="1A438F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Prolaktyna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Prolactin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120' po obciążeniu MCP 1 tabl.</w:t>
      </w:r>
    </w:p>
    <w:p w14:paraId="2CE066A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Prolaktyna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Prolactin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30' po obciążeniu MCP 1 tabl.</w:t>
      </w:r>
    </w:p>
    <w:p w14:paraId="37CE525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Prolaktyna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Prolactin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60'  po obciążeniu MCP 1 tabl.</w:t>
      </w:r>
    </w:p>
    <w:p w14:paraId="013A506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Prolaktyna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/ Prolactin  </w:t>
      </w:r>
    </w:p>
    <w:p w14:paraId="352BC6C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TSH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hTSH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</w:t>
      </w:r>
    </w:p>
    <w:p w14:paraId="6B768D9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3E22235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3EB2CE9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T3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Wolne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/ Free - T3 </w:t>
      </w:r>
    </w:p>
    <w:p w14:paraId="6CAC7F1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T4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Wolne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/ Free - T4 </w:t>
      </w:r>
    </w:p>
    <w:p w14:paraId="3093DE4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hCG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</w:t>
      </w:r>
    </w:p>
    <w:p w14:paraId="33C35D0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68D4AC75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Progesteron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Progesterone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41E8F95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Testosteron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Testosterone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1B1791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307F009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AFP - alfa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fetoproteina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3471C5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2A1619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2CD882C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CEA - antygen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carcinoembrionalny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91E767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70B2BEF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15.3 -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antyg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. raka sutka </w:t>
      </w:r>
    </w:p>
    <w:p w14:paraId="145400FD" w14:textId="5646721C" w:rsidR="00525C22" w:rsidRPr="00545B27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19.9 -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antyg.raka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przewodu pokarmowego </w:t>
      </w:r>
    </w:p>
    <w:p w14:paraId="3C29CEB1" w14:textId="3B924E4A" w:rsidR="00545B27" w:rsidRPr="00180EFB" w:rsidRDefault="00545B27" w:rsidP="00545B2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</w:p>
    <w:p w14:paraId="75B6B0DD" w14:textId="77777777" w:rsidR="00525C22" w:rsidRPr="00180EFB" w:rsidRDefault="00525C22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CAC0F02" w14:textId="77777777" w:rsidR="00875B2E" w:rsidRPr="00180EFB" w:rsidRDefault="00875B2E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875B2E" w:rsidRPr="00180EFB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6FC8C253" w14:textId="4B99CB57" w:rsidR="00525C22" w:rsidRPr="00C03FD4" w:rsidRDefault="00C72E8B" w:rsidP="00C03FD4">
      <w:pPr>
        <w:pStyle w:val="tekst"/>
        <w:numPr>
          <w:ilvl w:val="0"/>
          <w:numId w:val="39"/>
        </w:numPr>
        <w:tabs>
          <w:tab w:val="clear" w:pos="420"/>
        </w:tabs>
        <w:spacing w:line="240" w:lineRule="auto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03D3DB13" w14:textId="77777777" w:rsidR="00525C22" w:rsidRPr="00180EFB" w:rsidRDefault="00525C22" w:rsidP="00C03FD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188112F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0C083B80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Cholesterol badanie paskowe </w:t>
      </w:r>
    </w:p>
    <w:p w14:paraId="32DF680E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glukometrem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FA7B0A9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Troponina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badanie paskowe </w:t>
      </w:r>
    </w:p>
    <w:p w14:paraId="1F31197D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9AB9EF0" w14:textId="32CDD772" w:rsidR="00525C22" w:rsidRPr="00C03FD4" w:rsidRDefault="00C72E8B" w:rsidP="005D62B6">
      <w:pPr>
        <w:pStyle w:val="tekst"/>
        <w:numPr>
          <w:ilvl w:val="0"/>
          <w:numId w:val="41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07FD1E74" w14:textId="77777777" w:rsidR="00525C22" w:rsidRPr="00180EFB" w:rsidRDefault="00525C22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48603A3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46403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461B043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ASO ilościowo</w:t>
      </w:r>
    </w:p>
    <w:p w14:paraId="157E1B6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21ED512D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284FE545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Odczyn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Waaler-Rose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C1B4B34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5E20DA2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D5D5F2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odpornościowe przeglądowe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alloprzeciwciała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(zastępuje P/ciała anty Rh /-/) </w:t>
      </w:r>
    </w:p>
    <w:p w14:paraId="721877B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Ag / antygen </w:t>
      </w:r>
    </w:p>
    <w:p w14:paraId="2FB4AC4D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P/ciała a-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mikrosomalne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Anty TPO   </w:t>
      </w:r>
    </w:p>
    <w:p w14:paraId="4142C822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P/ciała a-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tyreoglobulinowe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Anty TG </w:t>
      </w:r>
    </w:p>
    <w:p w14:paraId="3A04A91A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CMV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</w:p>
    <w:p w14:paraId="5FD821B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CMV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</w:p>
    <w:p w14:paraId="01931A98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Ab / przeciwciała </w:t>
      </w:r>
    </w:p>
    <w:p w14:paraId="036FDEE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75C7522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Helicobacter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Pylori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ilościowo</w:t>
      </w:r>
    </w:p>
    <w:p w14:paraId="7AA6BE3E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69DD5405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6AED3BA0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EBV / Mononukleoza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</w:p>
    <w:p w14:paraId="2A1553F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EBV / Mononukleoza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</w:p>
    <w:p w14:paraId="0F43523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Rubella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4B520B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Rubella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3B5743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Toxoplasmosis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338F484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Toxoplasmosis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B095A2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trachomatis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0D52B5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trachomatis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CEB9A77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trachomatis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591B17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HBc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Ab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</w:p>
    <w:p w14:paraId="61528509" w14:textId="77777777" w:rsidR="00525C22" w:rsidRPr="00180EFB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5C6A3CE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86E124" w14:textId="43029F42" w:rsidR="00525C22" w:rsidRPr="00C03FD4" w:rsidRDefault="00C72E8B">
      <w:pPr>
        <w:pStyle w:val="tekst"/>
        <w:numPr>
          <w:ilvl w:val="0"/>
          <w:numId w:val="4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7177EA9B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07035EB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D14AB9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72C4038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wanilinomigdałowy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(VAM) w moczu </w:t>
      </w:r>
    </w:p>
    <w:p w14:paraId="77A89A34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1A30B27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593AE5D4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w moczu / P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38FE01D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w moczu / P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DZM </w:t>
      </w:r>
    </w:p>
    <w:p w14:paraId="01959A2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w moczu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Creatinine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3483118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63905EE1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3494B807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w moczu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Uric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acid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4864B9A9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5B336F6B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5F4652B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27DFC6BE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4ED82A7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55E1B6A0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4F27F616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w moczu / Ca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B187B4A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053EA2C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Kwas delta-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aminolewulinowy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(ALA) </w:t>
      </w:r>
    </w:p>
    <w:p w14:paraId="4EF82893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Kwas delta-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aminolewulinowy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(ALA)  w DZM</w:t>
      </w:r>
    </w:p>
    <w:p w14:paraId="21397FA6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35E2BA87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Potas / K  w moczu / DZM </w:t>
      </w:r>
    </w:p>
    <w:p w14:paraId="561AA1D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56C06670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2E26B7A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Metoksykatecholaminy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w DZM </w:t>
      </w:r>
    </w:p>
    <w:p w14:paraId="1E60106E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66631D7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36EE981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100A9F7" w14:textId="73948783" w:rsidR="00525C22" w:rsidRPr="00C03FD4" w:rsidRDefault="00C72E8B" w:rsidP="00D71E57">
      <w:pPr>
        <w:pStyle w:val="tekst"/>
        <w:numPr>
          <w:ilvl w:val="0"/>
          <w:numId w:val="4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21855A19" w14:textId="77777777" w:rsidR="00525C22" w:rsidRPr="00C03FD4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3DE441B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E77D2D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5BB9F81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08708FC3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6147DEC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1D3AD90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75A3CB3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27B8AEC4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315535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142A3A86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3313CFF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1A1E13C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0EEA1D2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nosogardła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posiew beztlenowy</w:t>
      </w:r>
    </w:p>
    <w:p w14:paraId="466D22C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nosogardła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posiew tlenowy</w:t>
      </w:r>
    </w:p>
    <w:p w14:paraId="63DD172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odbytu posiew w kierunku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pać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 hem. z gr. B (GBS)</w:t>
      </w:r>
    </w:p>
    <w:p w14:paraId="33CEC0C3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1DC5C126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468F8D25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0C26A314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414AF98D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74547468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67029FF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6AC05718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6FDA17A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1CCB072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33DE9C7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7E2562A2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7B45E625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posiew w kier.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E.coli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patogenne u dzieci do lat 2</w:t>
      </w:r>
    </w:p>
    <w:p w14:paraId="439B1F0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posiew w kierunku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Yersinia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enterocolitica</w:t>
      </w:r>
      <w:proofErr w:type="spellEnd"/>
    </w:p>
    <w:p w14:paraId="3102976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B76286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0EF99C5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18EE842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1151876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FC3E762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9909590" w14:textId="7295E8C0" w:rsidR="00525C22" w:rsidRPr="00C03FD4" w:rsidRDefault="00C72E8B" w:rsidP="00D71E57">
      <w:pPr>
        <w:pStyle w:val="tekst"/>
        <w:numPr>
          <w:ilvl w:val="0"/>
          <w:numId w:val="4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5AC66BA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91C1A2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623AD53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71BCFF3F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7A9919A1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5E793E88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6C60C9C9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582A10D0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0D3F1DF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DF2F0F2" w14:textId="5C907943" w:rsidR="00525C22" w:rsidRPr="00C03FD4" w:rsidRDefault="00C72E8B" w:rsidP="00D71E57">
      <w:pPr>
        <w:pStyle w:val="tekst"/>
        <w:numPr>
          <w:ilvl w:val="0"/>
          <w:numId w:val="4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2C125433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634EBA9" w14:textId="77777777" w:rsidR="00525C22" w:rsidRPr="00180EFB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4741A902" w14:textId="77777777" w:rsidR="00525C22" w:rsidRPr="00180EFB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3CFD79CF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336C9FF" w14:textId="243983FE" w:rsidR="00525C22" w:rsidRPr="00C03FD4" w:rsidRDefault="00C72E8B" w:rsidP="00D71E57">
      <w:pPr>
        <w:pStyle w:val="tekst"/>
        <w:numPr>
          <w:ilvl w:val="0"/>
          <w:numId w:val="5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</w:t>
      </w:r>
      <w:proofErr w:type="spellStart"/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mykologiczne</w:t>
      </w:r>
      <w:proofErr w:type="spellEnd"/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 wraz z pobraniem wymazu do badania (usługa nie obejmuje badań wykonywanych technikami biologii molekularnej):</w:t>
      </w:r>
    </w:p>
    <w:p w14:paraId="47F026A2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306FD60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E3334A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paznokieć nogi</w:t>
      </w:r>
    </w:p>
    <w:p w14:paraId="2D76B56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paznokieć ręki</w:t>
      </w:r>
    </w:p>
    <w:p w14:paraId="3E1A94CD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włosy</w:t>
      </w:r>
    </w:p>
    <w:p w14:paraId="1CCB4887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wymaz ze skóry</w:t>
      </w:r>
    </w:p>
    <w:p w14:paraId="3DAA248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zeskrobiny skórne</w:t>
      </w:r>
    </w:p>
    <w:p w14:paraId="434845CE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zeskrobiny z paznokcia – ręka</w:t>
      </w:r>
    </w:p>
    <w:p w14:paraId="46AAC5D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mykologiczne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posiew w kierunku grzybów zeskrobiny z paznokcia – noga</w:t>
      </w:r>
    </w:p>
    <w:p w14:paraId="20752A1E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49DD864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moczu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527559A3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plwociny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7AFCA81D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treści ropnia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49CA61F0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741C0256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71928863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cewki moczowej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1D873494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gardła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66F8D9E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kanału szyjki macicy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73CD0980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migdałka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1BF25A6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nosa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3B81FDDA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nosogardła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04F45A0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oka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2D2EA379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pochwy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</w:t>
      </w:r>
    </w:p>
    <w:p w14:paraId="7142262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rany 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</w:p>
    <w:p w14:paraId="11BDC3A4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ucha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</w:p>
    <w:p w14:paraId="38072399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jamy ustnej posiew w kierunku grzybów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drożdż</w:t>
      </w:r>
      <w:proofErr w:type="spellEnd"/>
    </w:p>
    <w:p w14:paraId="04ED873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76817C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F64F0E0" w14:textId="212122F0" w:rsidR="00525C22" w:rsidRPr="00C03FD4" w:rsidRDefault="00D71E57">
      <w:pPr>
        <w:pStyle w:val="tekst"/>
        <w:numPr>
          <w:ilvl w:val="0"/>
          <w:numId w:val="5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3E79BB6F" w14:textId="77777777" w:rsidR="00525C22" w:rsidRPr="00180EFB" w:rsidRDefault="004A01DA" w:rsidP="00C03FD4">
      <w:pPr>
        <w:pStyle w:val="punktory"/>
        <w:numPr>
          <w:ilvl w:val="0"/>
          <w:numId w:val="54"/>
        </w:numPr>
        <w:spacing w:before="240"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Digoksyna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F18670A" w14:textId="77777777" w:rsidR="00525C22" w:rsidRPr="00180EFB" w:rsidRDefault="004A01DA" w:rsidP="005D62B6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4635E30B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1C53F2DE" w14:textId="2186C790" w:rsidR="00525C22" w:rsidRPr="00180EFB" w:rsidRDefault="00C72E8B" w:rsidP="00C03FD4">
      <w:pPr>
        <w:pStyle w:val="nagwek"/>
        <w:numPr>
          <w:ilvl w:val="0"/>
          <w:numId w:val="157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</w:t>
      </w:r>
      <w:r w:rsidR="00035195">
        <w:rPr>
          <w:rFonts w:ascii="Times New Roman" w:hAnsi="Times New Roman" w:cs="Times New Roman"/>
          <w:color w:val="auto"/>
          <w:spacing w:val="0"/>
          <w:sz w:val="20"/>
          <w:szCs w:val="20"/>
        </w:rPr>
        <w:t>OBRAZOWA</w:t>
      </w:r>
      <w:r w:rsidR="004A01DA" w:rsidRPr="007B442D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3B10337B" w14:textId="77777777" w:rsidR="00C72E8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5B98E844" w14:textId="56F94662" w:rsidR="00525C22" w:rsidRPr="00180EF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4A01DA" w:rsidRPr="00180EFB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14136CB2" w14:textId="77777777" w:rsidR="00525C22" w:rsidRPr="00C03FD4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83DA308" w14:textId="71D4FE2A" w:rsidR="00525C22" w:rsidRPr="00C03FD4" w:rsidRDefault="00C72E8B" w:rsidP="00D71E57">
      <w:pPr>
        <w:pStyle w:val="tekst"/>
        <w:numPr>
          <w:ilvl w:val="0"/>
          <w:numId w:val="55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7FA456D9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EA4C714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763B0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CC389E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348E679E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5629E62C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Holtera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EKG w gabinecie</w:t>
      </w:r>
    </w:p>
    <w:p w14:paraId="207014A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Holtera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EKG z 12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odprowadzeniami</w:t>
      </w:r>
      <w:proofErr w:type="spellEnd"/>
    </w:p>
    <w:p w14:paraId="06D52F60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Holtera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RR w gabinecie</w:t>
      </w:r>
    </w:p>
    <w:p w14:paraId="3B872E26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Holtera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EVENT </w:t>
      </w:r>
    </w:p>
    <w:p w14:paraId="4C022B1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A3BEF8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8616756" w14:textId="47334E46" w:rsidR="00525C22" w:rsidRPr="00C03FD4" w:rsidRDefault="00C72E8B" w:rsidP="00D71E57">
      <w:pPr>
        <w:pStyle w:val="tekst"/>
        <w:numPr>
          <w:ilvl w:val="0"/>
          <w:numId w:val="5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0BC61ECB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A980F5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6913BE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oczodoły</w:t>
      </w:r>
    </w:p>
    <w:p w14:paraId="4CB492D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PA + bok</w:t>
      </w:r>
    </w:p>
    <w:p w14:paraId="4673291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PA+bok+podstawa</w:t>
      </w:r>
      <w:proofErr w:type="spellEnd"/>
    </w:p>
    <w:p w14:paraId="4AFC140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podstawa</w:t>
      </w:r>
    </w:p>
    <w:p w14:paraId="4399EF2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półosiowe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wg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Orleya</w:t>
      </w:r>
      <w:proofErr w:type="spellEnd"/>
    </w:p>
    <w:p w14:paraId="03782FA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siodło tureckie</w:t>
      </w:r>
    </w:p>
    <w:p w14:paraId="34C962B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styczne</w:t>
      </w:r>
    </w:p>
    <w:p w14:paraId="2CDC53F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czaszki kanały nerwów czaszkowych</w:t>
      </w:r>
    </w:p>
    <w:p w14:paraId="1B8E8DB1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twarzoczaszki </w:t>
      </w:r>
    </w:p>
    <w:p w14:paraId="46DE7A0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jamy brzusznej inne</w:t>
      </w:r>
    </w:p>
    <w:p w14:paraId="5FFCE16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jamy brzusznej na leżąco</w:t>
      </w:r>
    </w:p>
    <w:p w14:paraId="0360B58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jamy brzusznej na stojąco</w:t>
      </w:r>
    </w:p>
    <w:p w14:paraId="3020552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</w:t>
      </w:r>
    </w:p>
    <w:p w14:paraId="636FAEF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tomograf</w:t>
      </w:r>
    </w:p>
    <w:p w14:paraId="4E97B52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+ bok</w:t>
      </w:r>
    </w:p>
    <w:p w14:paraId="2D0DBCA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bok z barytem</w:t>
      </w:r>
    </w:p>
    <w:p w14:paraId="030B864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inne</w:t>
      </w:r>
    </w:p>
    <w:p w14:paraId="6C2AEDF7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PA + bok z barytem</w:t>
      </w:r>
    </w:p>
    <w:p w14:paraId="45F801F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tarczycy, tchawicy</w:t>
      </w:r>
    </w:p>
    <w:p w14:paraId="5670140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krzyżowej i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guzicznej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4BE473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nosa  boczne </w:t>
      </w:r>
    </w:p>
    <w:p w14:paraId="32BDB7B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podudzia (goleni) AP + bok</w:t>
      </w:r>
    </w:p>
    <w:p w14:paraId="333D683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podudzia (goleni) AP + bok obu</w:t>
      </w:r>
    </w:p>
    <w:p w14:paraId="55D4723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uda + podudzia </w:t>
      </w:r>
    </w:p>
    <w:p w14:paraId="522F104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udowej AP + bok lewej</w:t>
      </w:r>
    </w:p>
    <w:p w14:paraId="728F911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udowej AP + bok prawej</w:t>
      </w:r>
    </w:p>
    <w:p w14:paraId="08BED6E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- osiowe</w:t>
      </w:r>
    </w:p>
    <w:p w14:paraId="1C47665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- osiowe obu </w:t>
      </w:r>
    </w:p>
    <w:p w14:paraId="7A2CD15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AP + bok</w:t>
      </w:r>
    </w:p>
    <w:p w14:paraId="2468055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AP + bok obu - zdjęcie porównawcze</w:t>
      </w:r>
    </w:p>
    <w:p w14:paraId="45A1DBD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AP</w:t>
      </w:r>
    </w:p>
    <w:p w14:paraId="6D7C470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/ ramienia AP obu - zdjęcie porównawcze</w:t>
      </w:r>
    </w:p>
    <w:p w14:paraId="53BEF6D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przedramienia AP + bok</w:t>
      </w:r>
    </w:p>
    <w:p w14:paraId="60119C8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przedramienia obu przedramion AP + bok</w:t>
      </w:r>
    </w:p>
    <w:p w14:paraId="1EAFE1B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łokcia / przedramienia AP + bok</w:t>
      </w:r>
    </w:p>
    <w:p w14:paraId="5C739D3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łokcia / przedramienia obu AP + bok</w:t>
      </w:r>
    </w:p>
    <w:p w14:paraId="5A6368D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skroniowych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transorbitalne</w:t>
      </w:r>
      <w:proofErr w:type="spellEnd"/>
    </w:p>
    <w:p w14:paraId="32B94DA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skroniowych wg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Schullera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Steversa</w:t>
      </w:r>
      <w:proofErr w:type="spellEnd"/>
    </w:p>
    <w:p w14:paraId="09E5DCB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piramid kości skroniowej 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transorbitalne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250028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ręki bok</w:t>
      </w:r>
    </w:p>
    <w:p w14:paraId="627F11B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ręki PA </w:t>
      </w:r>
    </w:p>
    <w:p w14:paraId="3FD8B88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ręki PA obu</w:t>
      </w:r>
    </w:p>
    <w:p w14:paraId="782B312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palec/palce PA + bok / skos</w:t>
      </w:r>
    </w:p>
    <w:p w14:paraId="2C0ACFB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palec/palce PA + bok / skos obu rąk</w:t>
      </w:r>
    </w:p>
    <w:p w14:paraId="35D03C4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łódeczkowatej  </w:t>
      </w:r>
    </w:p>
    <w:p w14:paraId="10A57FF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stopy AP + bok/skos</w:t>
      </w:r>
    </w:p>
    <w:p w14:paraId="382A9FC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stopy AP + bok/skos obu</w:t>
      </w:r>
    </w:p>
    <w:p w14:paraId="563FD9C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stóp AP (porównawczo) </w:t>
      </w:r>
    </w:p>
    <w:p w14:paraId="6A935EC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kości śródstopia </w:t>
      </w:r>
    </w:p>
    <w:p w14:paraId="32A7887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palca/palców stopy AP + bok/skos </w:t>
      </w:r>
    </w:p>
    <w:p w14:paraId="602B932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pięty + osiowe </w:t>
      </w:r>
    </w:p>
    <w:p w14:paraId="02B9090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pięty boczne </w:t>
      </w:r>
    </w:p>
    <w:p w14:paraId="0F9CEEF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lędźwiowego AP + bok</w:t>
      </w:r>
    </w:p>
    <w:p w14:paraId="12878EB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lędźwiowego AP + bok + skos</w:t>
      </w:r>
    </w:p>
    <w:p w14:paraId="757BA47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lędźwiowego bok</w:t>
      </w:r>
    </w:p>
    <w:p w14:paraId="2360CE0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lędźwiowo  krzyżowego  skosy </w:t>
      </w:r>
    </w:p>
    <w:p w14:paraId="53CCE54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lędźwiowo  krzyżowego AP + Bok </w:t>
      </w:r>
    </w:p>
    <w:p w14:paraId="768546A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czynnościowe kręgosłupa lędźwiowego </w:t>
      </w:r>
    </w:p>
    <w:p w14:paraId="71F4A81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 </w:t>
      </w:r>
    </w:p>
    <w:p w14:paraId="51E2884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 AP + bok</w:t>
      </w:r>
    </w:p>
    <w:p w14:paraId="7A93C01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 AP + bok + skos</w:t>
      </w:r>
    </w:p>
    <w:p w14:paraId="113E506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 bok</w:t>
      </w:r>
    </w:p>
    <w:p w14:paraId="1E9F9C6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 skosy</w:t>
      </w:r>
    </w:p>
    <w:p w14:paraId="6C3F96C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 </w:t>
      </w:r>
    </w:p>
    <w:p w14:paraId="5E87F9B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 AP + bok</w:t>
      </w:r>
    </w:p>
    <w:p w14:paraId="21843FA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 bok</w:t>
      </w:r>
    </w:p>
    <w:p w14:paraId="698A661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 bok + skosy (3 projekcje)</w:t>
      </w:r>
    </w:p>
    <w:p w14:paraId="7D7AA52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 skosy</w:t>
      </w:r>
    </w:p>
    <w:p w14:paraId="651F3A4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czynnościowe kręgosłupa szyjnego </w:t>
      </w:r>
    </w:p>
    <w:p w14:paraId="7A0BF07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szyjnego, piersiowego i lędźwiowego </w:t>
      </w:r>
    </w:p>
    <w:p w14:paraId="3713E46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w pozycji stojącej </w:t>
      </w:r>
    </w:p>
    <w:p w14:paraId="112F57F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AP na stojąco (skolioza)</w:t>
      </w:r>
    </w:p>
    <w:p w14:paraId="604E1F7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AP na stojąco + bok (skolioza)</w:t>
      </w:r>
    </w:p>
    <w:p w14:paraId="301A847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łopatki </w:t>
      </w:r>
    </w:p>
    <w:p w14:paraId="0459318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miednicy i stawów biodrowych </w:t>
      </w:r>
    </w:p>
    <w:p w14:paraId="6CCD255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mostka AP </w:t>
      </w:r>
    </w:p>
    <w:p w14:paraId="151F322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mostka/boczne klatki piersiowej </w:t>
      </w:r>
    </w:p>
    <w:p w14:paraId="68D40C8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żuchwy </w:t>
      </w:r>
    </w:p>
    <w:p w14:paraId="29F2B69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zatok przynosowych </w:t>
      </w:r>
    </w:p>
    <w:p w14:paraId="5F53CD9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żeber (1 strona) w 2 skosach </w:t>
      </w:r>
    </w:p>
    <w:p w14:paraId="2D031B0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nadgarstka boczne</w:t>
      </w:r>
    </w:p>
    <w:p w14:paraId="6B30E17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nadgarstka boczne - obu</w:t>
      </w:r>
    </w:p>
    <w:p w14:paraId="4D45763B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nadgarstka PA + bok </w:t>
      </w:r>
    </w:p>
    <w:p w14:paraId="7CD588AD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nadgarstka PA + bok obu</w:t>
      </w:r>
    </w:p>
    <w:p w14:paraId="26E94D7C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ręki PA + skos</w:t>
      </w:r>
    </w:p>
    <w:p w14:paraId="5F4E529B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ręki PA + skos obu </w:t>
      </w:r>
    </w:p>
    <w:p w14:paraId="5AC3E5DD" w14:textId="77777777" w:rsidR="00525C22" w:rsidRPr="00180EFB" w:rsidRDefault="004A01DA" w:rsidP="005D62B6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rzepki osiowe obu</w:t>
      </w:r>
    </w:p>
    <w:p w14:paraId="28563C28" w14:textId="77777777" w:rsidR="00525C22" w:rsidRPr="00180EFB" w:rsidRDefault="004A01DA" w:rsidP="005D62B6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rzepki osiowe obu w 2 ustawieniach</w:t>
      </w:r>
    </w:p>
    <w:p w14:paraId="0F4EA17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rzepki osiowe obu w 3 ustawieniach</w:t>
      </w:r>
    </w:p>
    <w:p w14:paraId="5694873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stawów krzyżowo - biodrowych - PA</w:t>
      </w:r>
    </w:p>
    <w:p w14:paraId="1B149CB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stawów krzyżowo - biodrowych - skosy</w:t>
      </w:r>
    </w:p>
    <w:p w14:paraId="00CD718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biodrowego AP </w:t>
      </w:r>
    </w:p>
    <w:p w14:paraId="6489E9D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biodrowego AP obu</w:t>
      </w:r>
    </w:p>
    <w:p w14:paraId="19DDB39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biodrowego osiowe</w:t>
      </w:r>
    </w:p>
    <w:p w14:paraId="69400AF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kolanowego AP + bok</w:t>
      </w:r>
    </w:p>
    <w:p w14:paraId="58F16E6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kolanowego AP + bok obu</w:t>
      </w:r>
    </w:p>
    <w:p w14:paraId="4125935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kolanowego boczne </w:t>
      </w:r>
    </w:p>
    <w:p w14:paraId="5991C78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łokciowego</w:t>
      </w:r>
    </w:p>
    <w:p w14:paraId="48A10B0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skokowo - goleniowego AP + bok </w:t>
      </w:r>
    </w:p>
    <w:p w14:paraId="65308B6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skokowo - goleniowego AP + bok obu</w:t>
      </w:r>
    </w:p>
    <w:p w14:paraId="12606D9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czynnościowe stawów skroniowo  żuchwowych </w:t>
      </w:r>
    </w:p>
    <w:p w14:paraId="18593A2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321802F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noso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gardła </w:t>
      </w:r>
    </w:p>
    <w:p w14:paraId="5E379F8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(przez klatkę) </w:t>
      </w:r>
    </w:p>
    <w:p w14:paraId="16F0661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barku AP + osiowe </w:t>
      </w:r>
    </w:p>
    <w:p w14:paraId="1F899551" w14:textId="77777777" w:rsidR="00525C22" w:rsidRPr="00C03FD4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2458A2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2458A2">
        <w:rPr>
          <w:rFonts w:ascii="Times New Roman" w:hAnsi="Times New Roman" w:cs="Times New Roman"/>
          <w:color w:val="auto"/>
          <w:spacing w:val="0"/>
        </w:rPr>
        <w:t xml:space="preserve"> obojczyka </w:t>
      </w:r>
    </w:p>
    <w:p w14:paraId="7C31FBC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495A3DE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BBC3EB6" w14:textId="67EFCAD9" w:rsidR="00525C22" w:rsidRPr="00C03FD4" w:rsidRDefault="00C72E8B" w:rsidP="00D71E57">
      <w:pPr>
        <w:pStyle w:val="tekst"/>
        <w:numPr>
          <w:ilvl w:val="0"/>
          <w:numId w:val="5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1FBE956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D76364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0C516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529BA49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3805723F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43FCA25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4DEDD4ED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380E6DB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ginekologiczne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transvaginalne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C93518F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ciąży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transvaginalne</w:t>
      </w:r>
      <w:proofErr w:type="spellEnd"/>
    </w:p>
    <w:p w14:paraId="5AAC9325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2995D520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741DE89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3A6FE88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7237710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53F732E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4D6834A9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1B91D7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tętnic szyjnych i kręgowych</w:t>
      </w:r>
    </w:p>
    <w:p w14:paraId="25AB876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tętnic kończyn dolnych</w:t>
      </w:r>
    </w:p>
    <w:p w14:paraId="4075CD29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tętnic kończyn górnych</w:t>
      </w:r>
    </w:p>
    <w:p w14:paraId="024C82D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żył kończyn dolnych</w:t>
      </w:r>
    </w:p>
    <w:p w14:paraId="4C43A5D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żył kończyn górnych</w:t>
      </w:r>
    </w:p>
    <w:p w14:paraId="5A3D934D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aorty brzusznej i tętnic biodrowych</w:t>
      </w:r>
    </w:p>
    <w:p w14:paraId="0748E74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naczyń wątroby (ocena krążenia wrotnego)</w:t>
      </w:r>
    </w:p>
    <w:p w14:paraId="12DDAE18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tętnic nerkowych</w:t>
      </w:r>
    </w:p>
    <w:p w14:paraId="5D6C88A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doppler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tętnic wewnątrzczaszkowych</w:t>
      </w:r>
    </w:p>
    <w:p w14:paraId="27C2BEB7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751B42B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31DBC80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57951167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0CC96EF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26B3C032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58E1014C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4AFBB738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35B0CDC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5AD38E2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010265B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5404B947" w14:textId="77777777" w:rsidR="00525C22" w:rsidRPr="00180EFB" w:rsidRDefault="004A01DA" w:rsidP="00C03FD4">
      <w:pPr>
        <w:pStyle w:val="punktory"/>
        <w:numPr>
          <w:ilvl w:val="0"/>
          <w:numId w:val="60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5444C18B" w14:textId="77777777" w:rsidR="00525C22" w:rsidRPr="00180EFB" w:rsidRDefault="004A01DA" w:rsidP="005D62B6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6CC1D440" w14:textId="77777777" w:rsidR="00525C22" w:rsidRPr="00180EFB" w:rsidRDefault="004A01DA" w:rsidP="005D62B6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62F8848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7300EA75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052F8C49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C2570B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361C5B2" w14:textId="3F151297" w:rsidR="00525C22" w:rsidRPr="00C03FD4" w:rsidRDefault="00C72E8B" w:rsidP="00D71E57">
      <w:pPr>
        <w:pStyle w:val="tekst"/>
        <w:numPr>
          <w:ilvl w:val="0"/>
          <w:numId w:val="6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28E9ED65" w14:textId="77777777" w:rsidR="00525C22" w:rsidRPr="00C03FD4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31450A38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0A5C79B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Anoskopia</w:t>
      </w:r>
    </w:p>
    <w:p w14:paraId="32E7672B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726D98A3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71859202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Sigmoidoskopia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C3F4D0A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Kolonoskopia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37B4B48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7C03CA0A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Znieczulenie proste do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kolonoskopii</w:t>
      </w:r>
      <w:proofErr w:type="spellEnd"/>
    </w:p>
    <w:p w14:paraId="386AED60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79214C92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0D836EEF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6437DE6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641A76F" w14:textId="7568957C" w:rsidR="00525C22" w:rsidRPr="00C03FD4" w:rsidRDefault="00C72E8B" w:rsidP="00D71E57">
      <w:pPr>
        <w:pStyle w:val="tekst"/>
        <w:numPr>
          <w:ilvl w:val="0"/>
          <w:numId w:val="6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7FC14714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D0D0D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E88446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ciśnienia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śródgałkowego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82745CC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15AD912F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3EA7651B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36DE9D04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153A84FD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10C8BEC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9607E14" w14:textId="79875A96" w:rsidR="00525C22" w:rsidRPr="00C03FD4" w:rsidRDefault="00C72E8B" w:rsidP="00D71E57">
      <w:pPr>
        <w:pStyle w:val="tekst"/>
        <w:numPr>
          <w:ilvl w:val="0"/>
          <w:numId w:val="6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65D1989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D7973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DD037C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głowy </w:t>
      </w:r>
    </w:p>
    <w:p w14:paraId="47F976C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484DCEA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wysokopolowy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angio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głowy</w:t>
      </w:r>
    </w:p>
    <w:p w14:paraId="6BFE0F9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wysokopolowy głowy+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angio</w:t>
      </w:r>
      <w:proofErr w:type="spellEnd"/>
    </w:p>
    <w:p w14:paraId="0CA9312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wysokopolowy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twarzo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-czaszki</w:t>
      </w:r>
    </w:p>
    <w:p w14:paraId="51CEA30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7F50BD1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5773507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7DE27363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7371A9D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lędźwiowego</w:t>
      </w:r>
    </w:p>
    <w:p w14:paraId="6A8D166F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41A29A3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piersiowego</w:t>
      </w:r>
    </w:p>
    <w:p w14:paraId="1603B79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27A6830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 szyjnego</w:t>
      </w:r>
    </w:p>
    <w:p w14:paraId="39FE853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744902EA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kręgosłupa krzyżowego</w:t>
      </w:r>
    </w:p>
    <w:p w14:paraId="3001C1D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4E76589B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2D3203AF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przysadki</w:t>
      </w:r>
    </w:p>
    <w:p w14:paraId="72C40E16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665D671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barkowego</w:t>
      </w:r>
    </w:p>
    <w:p w14:paraId="2847C16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63D47306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łokciowego</w:t>
      </w:r>
    </w:p>
    <w:p w14:paraId="684D93C1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032A468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kolanowego</w:t>
      </w:r>
    </w:p>
    <w:p w14:paraId="07DF9237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26F9092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nadgarstka</w:t>
      </w:r>
    </w:p>
    <w:p w14:paraId="3AE1A881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7E0A2B0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skokowego</w:t>
      </w:r>
    </w:p>
    <w:p w14:paraId="67226D2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2EC1A24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stawu biodrowego</w:t>
      </w:r>
    </w:p>
    <w:p w14:paraId="557B00A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6AD469AB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71E6BA0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stopy</w:t>
      </w:r>
    </w:p>
    <w:p w14:paraId="3B7AC65A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70184CA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kończyny dolnej</w:t>
      </w:r>
    </w:p>
    <w:p w14:paraId="6F407F7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8672DC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49542FF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niskopolowy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kończyny górnej</w:t>
      </w:r>
    </w:p>
    <w:p w14:paraId="3DC1F10D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54494807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1A5D194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009E648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7082AE" w14:textId="66CA6EBE" w:rsidR="00525C22" w:rsidRPr="00047283" w:rsidRDefault="00047283" w:rsidP="00047283">
      <w:pPr>
        <w:pStyle w:val="Akapitzlist"/>
        <w:numPr>
          <w:ilvl w:val="0"/>
          <w:numId w:val="67"/>
        </w:num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047283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Tomografia komputerowa wraz z/bez standardowymi środkami kontrastowymi (zgodnie z zaleceniem lekarza): </w:t>
      </w:r>
    </w:p>
    <w:p w14:paraId="4851EF6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592F7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1A7F7A5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27846033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1C6B582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5D21788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681AB5C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63BB829B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2B8E57D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0ECBA8CC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3617529B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37C8DC8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2FBFEC53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70D9ED1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736A5DE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52A073C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7085860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4D74CA3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147E4EA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4C9C8974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2C51FBBC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603337E8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27F4AC9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708E6A4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229134C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37A2E60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7F5E65D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TK- Tomografia komputerowa kręgosłupa szyjnego + piersiowego</w:t>
      </w:r>
    </w:p>
    <w:p w14:paraId="6374D844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1499A4B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6550A53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61DE492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7A93CC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228D6F7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26F9110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3C0EFE4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263CCCBF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058779A8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3952D35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398251A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57832B1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5E19E14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21E38622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09D8212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593BD77" w14:textId="77777777" w:rsidR="00525C22" w:rsidRPr="00C03FD4" w:rsidRDefault="004A01DA" w:rsidP="00D71E57">
      <w:pPr>
        <w:pStyle w:val="tekst"/>
        <w:numPr>
          <w:ilvl w:val="0"/>
          <w:numId w:val="6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2FD8384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4F4B30C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859B5E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Spirometria bez leku</w:t>
      </w: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42A62DFB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7C3EBEF0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0E2FE557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5)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5E7E00A9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6)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Badanie </w:t>
      </w:r>
      <w:proofErr w:type="spellStart"/>
      <w:r w:rsidR="004A01DA" w:rsidRPr="007B442D">
        <w:rPr>
          <w:rFonts w:ascii="Times New Roman" w:hAnsi="Times New Roman" w:cs="Times New Roman"/>
          <w:color w:val="auto"/>
          <w:spacing w:val="0"/>
        </w:rPr>
        <w:t>uroflowmetryczne</w:t>
      </w:r>
      <w:proofErr w:type="spellEnd"/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2EC4D3B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7)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5E5B913F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8)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79DFFC4B" w14:textId="77777777" w:rsidR="00525C22" w:rsidRPr="007B442D" w:rsidRDefault="007B442D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7B442D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color w:val="auto"/>
          <w:spacing w:val="0"/>
        </w:rPr>
        <w:t xml:space="preserve">9)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20DEC45B" w14:textId="77777777" w:rsidR="00525C22" w:rsidRPr="00C72E8B" w:rsidRDefault="00525C22" w:rsidP="00C03FD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D1F9B52" w14:textId="4DA018D6" w:rsidR="00525C22" w:rsidRPr="00C03FD4" w:rsidRDefault="004A01DA" w:rsidP="005D62B6">
      <w:pPr>
        <w:pStyle w:val="nagwek"/>
        <w:numPr>
          <w:ilvl w:val="0"/>
          <w:numId w:val="70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  <w:r w:rsidR="00EF4906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:</w:t>
      </w:r>
    </w:p>
    <w:p w14:paraId="60965E79" w14:textId="77777777" w:rsidR="00525C22" w:rsidRPr="00180EFB" w:rsidRDefault="00525C22" w:rsidP="005D62B6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03B31EF4" w14:textId="77777777" w:rsidR="00525C22" w:rsidRPr="00180EFB" w:rsidRDefault="004A01DA" w:rsidP="00C03FD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09B725B3" w14:textId="77777777" w:rsidR="00525C22" w:rsidRPr="00180EFB" w:rsidRDefault="00525C22" w:rsidP="005D62B6">
      <w:pPr>
        <w:pStyle w:val="nagwek2"/>
        <w:rPr>
          <w:rFonts w:ascii="Times New Roman" w:eastAsia="Calibri" w:hAnsi="Times New Roman"/>
          <w:color w:val="auto"/>
        </w:rPr>
      </w:pPr>
    </w:p>
    <w:p w14:paraId="522DFA33" w14:textId="77777777" w:rsidR="00525C22" w:rsidRPr="00180EFB" w:rsidRDefault="004A01DA" w:rsidP="005D62B6">
      <w:pPr>
        <w:pStyle w:val="nagwek2"/>
        <w:numPr>
          <w:ilvl w:val="0"/>
          <w:numId w:val="71"/>
        </w:numPr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48E45CE1" w14:textId="115C71CE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5C7E206B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6DAE8F4C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5CBC3C10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3C59098E" w14:textId="411BDD4A" w:rsidR="0042274E" w:rsidRPr="00180EFB" w:rsidRDefault="0042274E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2) Testy płatkowe/kontaktowe</w:t>
      </w:r>
    </w:p>
    <w:p w14:paraId="3ED05AF6" w14:textId="4EB1CD94" w:rsidR="0042274E" w:rsidRPr="00180EFB" w:rsidRDefault="0042274E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3) Testy alergiczne z krwi</w:t>
      </w:r>
    </w:p>
    <w:p w14:paraId="5A3E690E" w14:textId="77777777" w:rsidR="00525C22" w:rsidRPr="00180EFB" w:rsidRDefault="00525C22">
      <w:pPr>
        <w:pStyle w:val="nagwek2"/>
        <w:rPr>
          <w:rFonts w:ascii="Times New Roman" w:eastAsia="Calibri" w:hAnsi="Times New Roman"/>
          <w:color w:val="auto"/>
        </w:rPr>
      </w:pPr>
    </w:p>
    <w:p w14:paraId="6F7F74B4" w14:textId="280D5AC8" w:rsidR="00525C22" w:rsidRPr="00180EFB" w:rsidRDefault="00EF4906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REHABILITACJA – ZABIEGI LECZNICZO-REHABILITACYJNE</w:t>
      </w:r>
      <w:r w:rsidRPr="00180EFB" w:rsidDel="00EF490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07AD113C" w14:textId="63B29DBD" w:rsidR="00525C22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0F51C7A" w14:textId="77777777" w:rsidR="00D158DF" w:rsidRPr="00136907" w:rsidRDefault="00D158DF" w:rsidP="00D158D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36907">
        <w:rPr>
          <w:rFonts w:ascii="Times New Roman" w:hAnsi="Times New Roman"/>
          <w:color w:val="000000"/>
        </w:rPr>
        <w:t>Abonament nie obejmuje kosztów rehabilitacji w przypadku wad wrodzonych i ich następstw, urazów okołoporodowych, przewlekłych chorób tkanki łącznej i ich następstw, rehabilitacji po zabiegach operacyjnych w okresie 1 miesiąca po zabiegu, po incydentach wieńcowych, po incydentach neurologicznych i naczyniowo-mózgowych, rehabilitacji metodami neurofizjologicznymi oraz usług o charakterze fitness.</w:t>
      </w:r>
    </w:p>
    <w:p w14:paraId="565A562B" w14:textId="77777777" w:rsidR="00D158DF" w:rsidRPr="00180EFB" w:rsidRDefault="00D158DF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57AD76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4A5810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C52B1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0B7F705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330489E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elektrostymulacja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mm.k.dolnej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02B186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elektrostymulacja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mm.k.górnej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20548EE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66F9DE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lędźwiowy</w:t>
      </w:r>
    </w:p>
    <w:p w14:paraId="1ACF090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piersiowy</w:t>
      </w:r>
    </w:p>
    <w:p w14:paraId="139AF11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szyjny</w:t>
      </w:r>
    </w:p>
    <w:p w14:paraId="3A20EAF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nadgarstek </w:t>
      </w:r>
    </w:p>
    <w:p w14:paraId="1BE38C4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podudzie</w:t>
      </w:r>
    </w:p>
    <w:p w14:paraId="03896B9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przedramię </w:t>
      </w:r>
    </w:p>
    <w:p w14:paraId="49F24E7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ramię </w:t>
      </w:r>
    </w:p>
    <w:p w14:paraId="6FB9CCD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ręka </w:t>
      </w:r>
    </w:p>
    <w:p w14:paraId="45F3BC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barkowy </w:t>
      </w:r>
    </w:p>
    <w:p w14:paraId="3290928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biodrowy </w:t>
      </w:r>
    </w:p>
    <w:p w14:paraId="6F51A18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kolanowy </w:t>
      </w:r>
    </w:p>
    <w:p w14:paraId="29AE8E2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łokciowy </w:t>
      </w:r>
    </w:p>
    <w:p w14:paraId="288FA35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skokowy </w:t>
      </w:r>
    </w:p>
    <w:p w14:paraId="297922A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stopa </w:t>
      </w:r>
    </w:p>
    <w:p w14:paraId="273364C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fonoforeza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udo </w:t>
      </w:r>
    </w:p>
    <w:p w14:paraId="79AD95F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135EC14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3529A29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194EBCD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7CAE687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49EB064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585BE8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przedramie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8E888C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6BD526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6B2814F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7BB8899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7184360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781AB82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3418E21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39A5EE9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2DBFAC3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D3F8AA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79B646F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0CD2A9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39E82AB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1ABA8C7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01AC562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4B70E4B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4503FB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44DC1F7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4BAF70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24822D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311A8DD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62BFF7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991472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5562EC3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4F0E01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6755E88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65C75EC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2C8C1EA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16800FF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49F1F5F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6274C54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34C17E3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7E134DF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45A28B4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07C592D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419EDB2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064974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4B055C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27B8D7F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7940C71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452279F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Fizykoterapia - laser kręgosłup lędźwiowy</w:t>
      </w:r>
    </w:p>
    <w:p w14:paraId="56AE1D5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70A8BB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4337A6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15EB12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7640700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21165CB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71EEA2E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6AED59E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2E9DE94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7B0B08D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715F9F0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7C640DD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257372D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59090FB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4BADFF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6D293DC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6233528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65F20C7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11D4072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0E22E3D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6B8BA14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66B7B38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30702B6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5A3EAA1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31104F1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59B6B5D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516AD17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09F1E22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1F7E911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5590264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161910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5AA9BCE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3CC13EC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5C92A6C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0115AA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37410B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55C91F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5B58D77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7A4E100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FC9875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1159709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2F40365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4D72061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2A5F9F2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316A7BD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5D1E59B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7064EDE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6B071BF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0AC7DDC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309393B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2897132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46C664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44124D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0D3A71C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162B1B1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0EBBCF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561EA72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prądy interferencyjne staw skokowy </w:t>
      </w:r>
    </w:p>
    <w:p w14:paraId="70FFAD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1BB4DC3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04721FF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294076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2911182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0FD85F9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7AD8125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4E45C3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656F519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7A9A77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2F210A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6B754D7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0E2927D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5BEB497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6C6F121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7C15890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6136531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7C1F78B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5E66137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0D067F8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4D57EF3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41818E5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223D71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2A42832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54AF7C2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B3A314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3281D74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3A2C67C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549624D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1F104D5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4F7482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43C1945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7465D3F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01822B5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lędźwiowy</w:t>
      </w:r>
    </w:p>
    <w:p w14:paraId="79C646E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piersiowy</w:t>
      </w:r>
    </w:p>
    <w:p w14:paraId="469B0DF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kręgosłup szyjny</w:t>
      </w:r>
    </w:p>
    <w:p w14:paraId="4574BB3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nadgarstek </w:t>
      </w:r>
    </w:p>
    <w:p w14:paraId="2A3FF79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podudzie </w:t>
      </w:r>
    </w:p>
    <w:p w14:paraId="7309386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przedramię </w:t>
      </w:r>
    </w:p>
    <w:p w14:paraId="43C6F4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ramię </w:t>
      </w:r>
    </w:p>
    <w:p w14:paraId="429D095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ręka </w:t>
      </w:r>
    </w:p>
    <w:p w14:paraId="1D7C2A7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barkowy </w:t>
      </w:r>
    </w:p>
    <w:p w14:paraId="3F760B9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biodrowy </w:t>
      </w:r>
    </w:p>
    <w:p w14:paraId="2EA7A3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kolanowy </w:t>
      </w:r>
    </w:p>
    <w:p w14:paraId="70358B4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łokciowy </w:t>
      </w:r>
    </w:p>
    <w:p w14:paraId="512DE8B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staw skokowy </w:t>
      </w:r>
    </w:p>
    <w:p w14:paraId="69462D2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stopa</w:t>
      </w:r>
    </w:p>
    <w:p w14:paraId="443F9F4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Traberta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udo </w:t>
      </w:r>
    </w:p>
    <w:p w14:paraId="57CEBD7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3147411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159803E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03DB009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03B1D5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58602D1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7CAF796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72D0D29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502B95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Kinezyterapia - ćw. Instruktażowe staw barkowy</w:t>
      </w:r>
    </w:p>
    <w:p w14:paraId="331883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4E7E832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667ACD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102F7E7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09147BE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71E2BF8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22DACA7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3E959C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0C9B3AB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A27CC5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23D7850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1E17C38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10B3CA7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5C69E25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651DBBA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40B627B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271EED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6894B1A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2B701CA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0707E30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549C308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06FF318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071B79C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441CC06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1E0E373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22680B6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0C891AA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02D1063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27E720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68E134C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22B1C56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18EDD7F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778385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0BA2D79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0135241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6EB6E36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793E6D6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6AF7504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2CD04BA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4DF309A1" w14:textId="34F69B4E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Terapia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miorelaksacyjna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r w:rsidR="005D62B6">
        <w:rPr>
          <w:rFonts w:ascii="Times New Roman" w:hAnsi="Times New Roman" w:cs="Times New Roman"/>
          <w:color w:val="auto"/>
          <w:spacing w:val="0"/>
        </w:rPr>
        <w:t>M</w:t>
      </w:r>
      <w:r w:rsidRPr="00180EFB">
        <w:rPr>
          <w:rFonts w:ascii="Times New Roman" w:hAnsi="Times New Roman" w:cs="Times New Roman"/>
          <w:color w:val="auto"/>
          <w:spacing w:val="0"/>
        </w:rPr>
        <w:t>asaż leczniczy kręgosłupa</w:t>
      </w:r>
    </w:p>
    <w:p w14:paraId="7FC535A8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BA87BDF" w14:textId="77777777" w:rsidR="00525C22" w:rsidRPr="00180EFB" w:rsidRDefault="00525C22" w:rsidP="00C03FD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74B8DF4" w14:textId="7A767160" w:rsidR="00525C22" w:rsidRPr="00180EFB" w:rsidRDefault="00EF4906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D170EF">
        <w:rPr>
          <w:rFonts w:ascii="Times New Roman" w:hAnsi="Times New Roman" w:cs="Times New Roman"/>
          <w:color w:val="auto"/>
          <w:spacing w:val="0"/>
          <w:sz w:val="20"/>
          <w:szCs w:val="20"/>
        </w:rPr>
        <w:t>PROWADZENIE CIĄŻY</w:t>
      </w:r>
    </w:p>
    <w:p w14:paraId="545FE1AB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891B191" w14:textId="69A46D59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Zamawiaj</w:t>
      </w:r>
      <w:r w:rsidR="001E602B">
        <w:rPr>
          <w:rFonts w:ascii="Times New Roman" w:hAnsi="Times New Roman" w:cs="Times New Roman"/>
          <w:color w:val="auto"/>
          <w:spacing w:val="0"/>
        </w:rPr>
        <w:t>ą</w:t>
      </w:r>
      <w:r w:rsidRPr="00180EFB">
        <w:rPr>
          <w:rFonts w:ascii="Times New Roman" w:hAnsi="Times New Roman" w:cs="Times New Roman"/>
          <w:color w:val="auto"/>
          <w:spacing w:val="0"/>
        </w:rPr>
        <w:t>cy wymaga dost</w:t>
      </w:r>
      <w:r w:rsidR="001E602B">
        <w:rPr>
          <w:rFonts w:ascii="Times New Roman" w:hAnsi="Times New Roman" w:cs="Times New Roman"/>
          <w:color w:val="auto"/>
          <w:spacing w:val="0"/>
        </w:rPr>
        <w:t>ę</w:t>
      </w:r>
      <w:r w:rsidRPr="00180EFB">
        <w:rPr>
          <w:rFonts w:ascii="Times New Roman" w:hAnsi="Times New Roman" w:cs="Times New Roman"/>
          <w:color w:val="auto"/>
          <w:spacing w:val="0"/>
        </w:rPr>
        <w:t>pu do u</w:t>
      </w:r>
      <w:r w:rsidR="001E602B">
        <w:rPr>
          <w:rFonts w:ascii="Times New Roman" w:hAnsi="Times New Roman" w:cs="Times New Roman"/>
          <w:color w:val="auto"/>
          <w:spacing w:val="0"/>
        </w:rPr>
        <w:t>s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ługi prowadzenia ciąży fizjologicznej zgodnie z poniższym wykazem: </w:t>
      </w:r>
    </w:p>
    <w:p w14:paraId="6855DF0A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15A7AE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7296B1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1AFF6C7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 czczo</w:t>
      </w:r>
    </w:p>
    <w:p w14:paraId="53F1C449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 75 g  glukozy po 1 godzinie</w:t>
      </w:r>
    </w:p>
    <w:p w14:paraId="7D040C4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test obciążenia 75 g. glukozy po 2 godzinach</w:t>
      </w:r>
    </w:p>
    <w:p w14:paraId="1F58890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28E1EC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Estriol wolny</w:t>
      </w:r>
    </w:p>
    <w:p w14:paraId="413F591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Ab / przeciwciała </w:t>
      </w:r>
    </w:p>
    <w:p w14:paraId="364A7671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Ag / antygen </w:t>
      </w:r>
    </w:p>
    <w:p w14:paraId="61AE9CC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HCG-beta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free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 wolna frakcja ) </w:t>
      </w:r>
    </w:p>
    <w:p w14:paraId="02C13BF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A2612A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31A652A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54BECF0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Morfologia + płytki + rozmaz automatyczny </w:t>
      </w:r>
    </w:p>
    <w:p w14:paraId="37191603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AFP - alfa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fetoproteina</w:t>
      </w:r>
      <w:proofErr w:type="spellEnd"/>
    </w:p>
    <w:p w14:paraId="586E3C18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odpornościowe przeglądowe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alloprzeciwciała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(zastępuje P/ciała anty Rh /-/) </w:t>
      </w:r>
    </w:p>
    <w:p w14:paraId="180437BE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Rubella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4DB3163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Rubella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8029A1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36DEAA18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17301B9C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Białko PAPP-A</w:t>
      </w:r>
    </w:p>
    <w:p w14:paraId="2B9FEEB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Toxoplasmosis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IgG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194A69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Toksoplazmoza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IgM / Toxoplasmosis IgM </w:t>
      </w:r>
    </w:p>
    <w:p w14:paraId="2EC6A6E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>hCG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 </w:t>
      </w:r>
    </w:p>
    <w:p w14:paraId="15FC9A92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16C2998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odbytu posiew w kierunku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pać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. hem. z gr. B (GBS)</w:t>
      </w:r>
    </w:p>
    <w:p w14:paraId="428966C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2C38AEB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15948FA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7F58EC2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1169CF72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ciąży 2D</w:t>
      </w:r>
    </w:p>
    <w:p w14:paraId="2348125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ciąży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transvaginalne</w:t>
      </w:r>
      <w:proofErr w:type="spellEnd"/>
    </w:p>
    <w:p w14:paraId="1EF584B4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0AB7EBB3" w14:textId="77777777" w:rsidR="00D170EF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ginekologiczne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transvaginalne</w:t>
      </w:r>
      <w:proofErr w:type="spellEnd"/>
    </w:p>
    <w:p w14:paraId="4BF0BE17" w14:textId="7EB54228" w:rsidR="00525C22" w:rsidRPr="00180EFB" w:rsidRDefault="004A01DA" w:rsidP="00C03FD4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DB943E1" w14:textId="77777777" w:rsidR="00525C22" w:rsidRPr="00180EFB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C9FF17" w14:textId="046CEFB5" w:rsidR="00525C22" w:rsidRPr="00180EFB" w:rsidRDefault="00D170EF" w:rsidP="00C03FD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VII. WIZYTY DOMOWE</w:t>
      </w:r>
    </w:p>
    <w:p w14:paraId="4D67C4DD" w14:textId="77777777" w:rsidR="00D170EF" w:rsidRDefault="00D170EF" w:rsidP="00C03FD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644BEFCB" w14:textId="1733E0FE" w:rsidR="007445EC" w:rsidRPr="00180EFB" w:rsidRDefault="004A01DA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Zamawiający wymaga nielimitowanego </w:t>
      </w:r>
      <w:r w:rsidR="00745276" w:rsidRPr="00180EFB">
        <w:rPr>
          <w:rFonts w:ascii="Times New Roman" w:hAnsi="Times New Roman" w:cs="Times New Roman"/>
          <w:color w:val="auto"/>
          <w:spacing w:val="0"/>
        </w:rPr>
        <w:t>dostępu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do wizyt domowych w zakresie interny, medycyny rodzinnej, pediatrii w miejscu zamieszkania chorego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r w:rsidR="002458A2">
        <w:rPr>
          <w:rFonts w:ascii="Times New Roman" w:hAnsi="Times New Roman" w:cs="Times New Roman"/>
          <w:color w:val="auto"/>
          <w:spacing w:val="0"/>
        </w:rPr>
        <w:t>C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2458A2">
        <w:rPr>
          <w:rFonts w:ascii="Times New Roman" w:hAnsi="Times New Roman" w:cs="Times New Roman"/>
          <w:color w:val="auto"/>
          <w:spacing w:val="0"/>
        </w:rPr>
        <w:t>R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>odziny</w:t>
      </w:r>
      <w:r w:rsidR="002458A2">
        <w:rPr>
          <w:rFonts w:ascii="Times New Roman" w:hAnsi="Times New Roman" w:cs="Times New Roman"/>
          <w:color w:val="auto"/>
          <w:spacing w:val="0"/>
        </w:rPr>
        <w:t xml:space="preserve"> Pracownika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</w:t>
      </w:r>
      <w:r w:rsidR="00D170EF">
        <w:rPr>
          <w:rFonts w:ascii="Times New Roman" w:hAnsi="Times New Roman" w:cs="Times New Roman"/>
          <w:color w:val="auto"/>
          <w:spacing w:val="0"/>
        </w:rPr>
        <w:t xml:space="preserve"> </w:t>
      </w:r>
      <w:r w:rsidR="00D170EF">
        <w:rPr>
          <w:rFonts w:ascii="Times New Roman" w:hAnsi="Times New Roman"/>
          <w:color w:val="auto"/>
          <w:spacing w:val="0"/>
        </w:rPr>
        <w:t>zaostrzenia dolegliwości przewlekłych,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z wyłączeniem stanów bezpośredniego zagrożenia życia.</w:t>
      </w:r>
    </w:p>
    <w:p w14:paraId="503B21CD" w14:textId="77777777" w:rsidR="007445EC" w:rsidRPr="00180EFB" w:rsidRDefault="007445EC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078C9443" w14:textId="77777777" w:rsidR="007445EC" w:rsidRPr="00180EFB" w:rsidRDefault="007445EC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37207933" w14:textId="0EB4C9C3" w:rsidR="007445EC" w:rsidRPr="001E602B" w:rsidRDefault="001E602B" w:rsidP="00C03FD4">
      <w:pPr>
        <w:pStyle w:val="tekst"/>
        <w:spacing w:line="240" w:lineRule="auto"/>
        <w:ind w:left="1" w:right="0"/>
        <w:rPr>
          <w:rFonts w:ascii="Times New Roman" w:hAnsi="Times New Roman" w:cs="Times New Roman"/>
          <w:i/>
          <w:iCs/>
          <w:color w:val="auto"/>
          <w:spacing w:val="0"/>
        </w:rPr>
      </w:pPr>
      <w:r>
        <w:rPr>
          <w:rFonts w:ascii="Times New Roman" w:hAnsi="Times New Roman" w:cs="Times New Roman"/>
          <w:color w:val="auto"/>
        </w:rPr>
        <w:tab/>
      </w:r>
      <w:r w:rsidR="007445EC" w:rsidRPr="00C03FD4">
        <w:rPr>
          <w:rFonts w:ascii="Times New Roman" w:hAnsi="Times New Roman" w:cs="Times New Roman"/>
          <w:color w:val="auto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73D66F78" w14:textId="77777777" w:rsidR="00525C22" w:rsidRPr="007B442D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969D0ED" w14:textId="40B4903F" w:rsidR="00D170EF" w:rsidRDefault="00A756DA" w:rsidP="005D62B6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VIII. STOMATOLOGIA</w:t>
      </w:r>
    </w:p>
    <w:p w14:paraId="0D2AE0A9" w14:textId="77777777" w:rsidR="00D170EF" w:rsidRDefault="00D170EF" w:rsidP="00C03FD4">
      <w:pPr>
        <w:pStyle w:val="nagwek2"/>
        <w:tabs>
          <w:tab w:val="left" w:pos="420"/>
        </w:tabs>
        <w:rPr>
          <w:rFonts w:ascii="Times New Roman" w:eastAsia="Calibri" w:hAnsi="Times New Roman"/>
          <w:color w:val="auto"/>
        </w:rPr>
      </w:pPr>
    </w:p>
    <w:p w14:paraId="5BC275C5" w14:textId="77777777" w:rsidR="00D170EF" w:rsidRDefault="004A01DA" w:rsidP="00C03FD4">
      <w:pPr>
        <w:pStyle w:val="nagwek2"/>
        <w:tabs>
          <w:tab w:val="left" w:pos="420"/>
        </w:tabs>
        <w:ind w:left="0"/>
        <w:rPr>
          <w:rFonts w:ascii="Times New Roman" w:eastAsia="Calibri" w:hAnsi="Times New Roman"/>
          <w:b w:val="0"/>
          <w:color w:val="auto"/>
        </w:rPr>
      </w:pPr>
      <w:r w:rsidRPr="00C03FD4">
        <w:rPr>
          <w:rFonts w:ascii="Times New Roman" w:eastAsia="Calibri" w:hAnsi="Times New Roman"/>
          <w:b w:val="0"/>
          <w:color w:val="auto"/>
        </w:rPr>
        <w:t>Zamawiający wymaga dostępu do usług stomatologicznych wedle poniższych zakresów</w:t>
      </w:r>
      <w:r w:rsidR="00D170EF">
        <w:rPr>
          <w:rFonts w:ascii="Times New Roman" w:eastAsia="Calibri" w:hAnsi="Times New Roman"/>
          <w:b w:val="0"/>
          <w:color w:val="auto"/>
        </w:rPr>
        <w:t>:</w:t>
      </w:r>
    </w:p>
    <w:p w14:paraId="047F358D" w14:textId="3B80EAF4" w:rsidR="00525C22" w:rsidRPr="00C03FD4" w:rsidRDefault="0091205C" w:rsidP="00C03FD4">
      <w:pPr>
        <w:pStyle w:val="nagwek2"/>
        <w:tabs>
          <w:tab w:val="left" w:pos="420"/>
        </w:tabs>
        <w:ind w:left="0"/>
        <w:rPr>
          <w:rFonts w:ascii="Times New Roman" w:hAnsi="Times New Roman"/>
          <w:b w:val="0"/>
          <w:color w:val="auto"/>
        </w:rPr>
      </w:pPr>
      <w:r w:rsidRPr="00C03FD4">
        <w:rPr>
          <w:rFonts w:ascii="Times New Roman" w:eastAsia="Calibri" w:hAnsi="Times New Roman"/>
          <w:b w:val="0"/>
          <w:color w:val="auto"/>
        </w:rPr>
        <w:t xml:space="preserve"> </w:t>
      </w:r>
    </w:p>
    <w:p w14:paraId="1F360584" w14:textId="77777777" w:rsidR="00525C22" w:rsidRPr="00C03FD4" w:rsidRDefault="004A01DA" w:rsidP="005D62B6">
      <w:pPr>
        <w:pStyle w:val="nagwek"/>
        <w:numPr>
          <w:ilvl w:val="0"/>
          <w:numId w:val="83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767E61A1" w14:textId="0A4288FD" w:rsidR="00525C22" w:rsidRPr="00180EFB" w:rsidRDefault="004A01DA" w:rsidP="00C03FD4">
      <w:pPr>
        <w:pStyle w:val="tekst"/>
        <w:spacing w:before="240"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7B442D">
        <w:rPr>
          <w:rFonts w:ascii="Times New Roman" w:hAnsi="Times New Roman" w:cs="Times New Roman"/>
          <w:color w:val="auto"/>
          <w:spacing w:val="0"/>
        </w:rPr>
        <w:t xml:space="preserve">Zakres profilaktyki stomatologicznej musi </w:t>
      </w:r>
      <w:r w:rsidRPr="00180EFB">
        <w:rPr>
          <w:rFonts w:ascii="Times New Roman" w:hAnsi="Times New Roman" w:cs="Times New Roman"/>
          <w:color w:val="auto"/>
          <w:spacing w:val="0"/>
        </w:rPr>
        <w:t>obejmować poniższe usługi wraz z materiałami:</w:t>
      </w:r>
    </w:p>
    <w:p w14:paraId="69746508" w14:textId="77777777" w:rsidR="00525C22" w:rsidRPr="00180EFB" w:rsidRDefault="004A01DA" w:rsidP="005D62B6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3154D460" w14:textId="77777777" w:rsidR="00525C22" w:rsidRPr="00180EFB" w:rsidRDefault="004A01DA" w:rsidP="005D62B6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1E64330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050575D3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3D85C59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4FF9221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złogów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naddziąsłowych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/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scaling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>/</w:t>
      </w:r>
    </w:p>
    <w:p w14:paraId="239CD093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51FA6E8B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0F6FADDB" w14:textId="77777777" w:rsidR="00525C22" w:rsidRPr="00180EFB" w:rsidRDefault="00525C22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A6D587D" w14:textId="77777777" w:rsidR="00525C22" w:rsidRPr="00C03FD4" w:rsidRDefault="004A01DA" w:rsidP="00C03FD4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97C6B07" w14:textId="77777777" w:rsidR="00525C22" w:rsidRPr="00180EFB" w:rsidRDefault="004A01DA" w:rsidP="005D62B6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zęba</w:t>
      </w:r>
    </w:p>
    <w:p w14:paraId="3522EAC6" w14:textId="77777777" w:rsidR="00525C22" w:rsidRPr="00180EFB" w:rsidRDefault="004A01DA" w:rsidP="005D62B6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Pantomogram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(RTG)</w:t>
      </w:r>
    </w:p>
    <w:p w14:paraId="179571E4" w14:textId="77777777" w:rsidR="00525C22" w:rsidRPr="002458A2" w:rsidRDefault="00525C2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B3F0800" w14:textId="77777777" w:rsidR="00525C22" w:rsidRPr="00C03FD4" w:rsidRDefault="004A01DA">
      <w:pPr>
        <w:pStyle w:val="nagwek"/>
        <w:numPr>
          <w:ilvl w:val="0"/>
          <w:numId w:val="87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7B442D"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puncie 5)</w:t>
      </w:r>
    </w:p>
    <w:p w14:paraId="1C22CF7A" w14:textId="2CF4A5D8" w:rsidR="00525C22" w:rsidRPr="00180EFB" w:rsidRDefault="004A01DA" w:rsidP="00C03FD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180EFB">
        <w:rPr>
          <w:rFonts w:ascii="Times New Roman" w:hAnsi="Times New Roman"/>
          <w:b w:val="0"/>
          <w:color w:val="auto"/>
        </w:rPr>
        <w:t>Zakres stomatologii zachowawczej musi obejmować poniższe usługi wraz z materiałami</w:t>
      </w:r>
      <w:r w:rsidR="001921CB">
        <w:rPr>
          <w:rFonts w:ascii="Times New Roman" w:hAnsi="Times New Roman"/>
          <w:b w:val="0"/>
          <w:color w:val="auto"/>
        </w:rPr>
        <w:t>:</w:t>
      </w:r>
    </w:p>
    <w:p w14:paraId="7E7E4F3D" w14:textId="77777777" w:rsidR="00525C22" w:rsidRPr="00180EFB" w:rsidRDefault="00525C22" w:rsidP="00C03FD4">
      <w:pPr>
        <w:pStyle w:val="nagwek2"/>
        <w:rPr>
          <w:rFonts w:ascii="Times New Roman" w:hAnsi="Times New Roman"/>
          <w:b w:val="0"/>
          <w:color w:val="auto"/>
        </w:rPr>
      </w:pPr>
    </w:p>
    <w:p w14:paraId="4EB2C1C8" w14:textId="77777777" w:rsidR="00525C22" w:rsidRPr="00180EFB" w:rsidRDefault="004A01DA" w:rsidP="005D62B6">
      <w:pPr>
        <w:pStyle w:val="nagwek2"/>
        <w:numPr>
          <w:ilvl w:val="0"/>
          <w:numId w:val="88"/>
        </w:numPr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3AC101C7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96E0D4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FF47E9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3576928E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20E1346B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7AA4B6BF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1C03C157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571CD523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82971D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900FB94" w14:textId="6A0E9A80" w:rsidR="00525C22" w:rsidRPr="00180EFB" w:rsidRDefault="004A01DA">
      <w:pPr>
        <w:pStyle w:val="tekst"/>
        <w:numPr>
          <w:ilvl w:val="0"/>
          <w:numId w:val="9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75C038A0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A49467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82206B3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6C67B9F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6256611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26D7B54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3C5148C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156266D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7B1030CD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372D1B7D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8845D5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8FE48D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7E3C752E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70685E3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6EF280F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684BB8E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Ekstyrpacja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zdewitalizowanej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miazgi zęba</w:t>
      </w:r>
    </w:p>
    <w:p w14:paraId="3C02A43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Amputacja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zdewitalizowanej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miazgi zęba mlecznego </w:t>
      </w:r>
    </w:p>
    <w:p w14:paraId="4C634B7E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1853F55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67F8F3C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54AC46C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7024DA7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50DE300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76E5F8F9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6F8D66A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1EA7508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13CA539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53F5B94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14D2729A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Kiretaż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zwykły</w:t>
      </w:r>
    </w:p>
    <w:p w14:paraId="6883373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Kiretaż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otwarty</w:t>
      </w:r>
    </w:p>
    <w:p w14:paraId="0CE923F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6714F04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2951B253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Znieczulenie w stomatologii przewodowe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wewnątrzustne</w:t>
      </w:r>
      <w:proofErr w:type="spellEnd"/>
    </w:p>
    <w:p w14:paraId="3E32E34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14625C9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3B2467B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7EAA9257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70BD17C7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21461705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18EDD9A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77C4D14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549CC42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1D1D79F6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EDCA6E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Wypełnienie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glasjonomer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41FB281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088AC23E" w14:textId="77777777" w:rsidR="00525C22" w:rsidRPr="00180EFB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E4A7DC5" w14:textId="2B7A1D3E" w:rsidR="00525C22" w:rsidRPr="00C03FD4" w:rsidRDefault="004A01DA" w:rsidP="005D62B6">
      <w:pPr>
        <w:pStyle w:val="nagwek"/>
        <w:numPr>
          <w:ilvl w:val="0"/>
          <w:numId w:val="92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7B442D"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puncie 5)</w:t>
      </w:r>
    </w:p>
    <w:p w14:paraId="1AC7BFB7" w14:textId="4BE7F2C5" w:rsidR="00525C22" w:rsidRPr="00180EFB" w:rsidRDefault="004A01DA" w:rsidP="00C03FD4">
      <w:pPr>
        <w:pStyle w:val="nagwek2"/>
        <w:ind w:left="0"/>
        <w:rPr>
          <w:rFonts w:ascii="Times New Roman" w:hAnsi="Times New Roman"/>
          <w:color w:val="auto"/>
        </w:rPr>
      </w:pPr>
      <w:r w:rsidRPr="00180EFB">
        <w:rPr>
          <w:rFonts w:ascii="Times New Roman" w:hAnsi="Times New Roman"/>
          <w:b w:val="0"/>
          <w:color w:val="auto"/>
        </w:rPr>
        <w:t>Zakres chirurgii stomatologicznej musi obejmować poniższe usługi wraz z materiałami</w:t>
      </w:r>
      <w:r w:rsidR="005D62B6">
        <w:rPr>
          <w:rFonts w:ascii="Times New Roman" w:hAnsi="Times New Roman"/>
          <w:b w:val="0"/>
          <w:color w:val="auto"/>
        </w:rPr>
        <w:t>:</w:t>
      </w:r>
      <w:r w:rsidRPr="00180EFB">
        <w:rPr>
          <w:rFonts w:ascii="Times New Roman" w:hAnsi="Times New Roman"/>
          <w:b w:val="0"/>
          <w:color w:val="auto"/>
        </w:rPr>
        <w:t xml:space="preserve"> </w:t>
      </w:r>
    </w:p>
    <w:p w14:paraId="7C129E74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155B336" w14:textId="77777777" w:rsidR="00525C22" w:rsidRPr="00180EFB" w:rsidRDefault="004A01DA" w:rsidP="005D62B6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Usunięcie zęba </w:t>
      </w:r>
    </w:p>
    <w:p w14:paraId="7FC90E2F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zęba przez dłutowanie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wewnątrzzębodołowe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F320CBF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zęba przez dłutowanie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zewnątrzzębodołowe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z wytworzeniem płata śluzówkowo-okostnowego </w:t>
      </w:r>
    </w:p>
    <w:p w14:paraId="1E1FD5FA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4660A273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0444EC53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632AD7C2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7DA422BC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1CD590C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481F7C7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7AF6526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56C3C7E1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2FD7DED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078C2790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26D669CC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0AA5909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0CA82C99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2AC3B137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30725755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Nacięcie ropnia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zębopochodnego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włącznie z drenażem </w:t>
      </w:r>
    </w:p>
    <w:p w14:paraId="2D8D353E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1D404B71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Nacięcie ropnia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zębopochodnego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włącznie z drenażem pomoc doraźna</w:t>
      </w:r>
    </w:p>
    <w:p w14:paraId="469ADF3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3E71ADB9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2A227843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6C64F4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469AA79" w14:textId="77777777" w:rsidR="001B7266" w:rsidRPr="00C03FD4" w:rsidRDefault="001B7266" w:rsidP="00C03FD4">
      <w:pPr>
        <w:pStyle w:val="nagwek"/>
        <w:numPr>
          <w:ilvl w:val="0"/>
          <w:numId w:val="92"/>
        </w:numPr>
        <w:tabs>
          <w:tab w:val="num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color w:val="auto"/>
          <w:spacing w:val="0"/>
          <w:sz w:val="20"/>
          <w:szCs w:val="20"/>
        </w:rPr>
        <w:t>Rabaty w stomatologii</w:t>
      </w:r>
    </w:p>
    <w:p w14:paraId="44BDC8E3" w14:textId="785C1A25" w:rsidR="001B7266" w:rsidRPr="00180EFB" w:rsidRDefault="001B7266" w:rsidP="00C03FD4">
      <w:pPr>
        <w:widowControl w:val="0"/>
        <w:spacing w:after="7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3FD079A4" w14:textId="77777777" w:rsidR="001B7266" w:rsidRPr="00180EFB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20% na usługi ortodontyczne oraz protetyczne</w:t>
      </w:r>
    </w:p>
    <w:p w14:paraId="3BD765DD" w14:textId="77777777" w:rsidR="001B7266" w:rsidRPr="00180EFB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516BAE98" w14:textId="277C7D50" w:rsidR="001B7266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50% na pozostałe usługi z zakresu stomatologii zachowawczej oraz chirurgii stomatologicznej.</w:t>
      </w:r>
    </w:p>
    <w:p w14:paraId="6DE038C8" w14:textId="77777777" w:rsidR="00E6514E" w:rsidRPr="00180EFB" w:rsidRDefault="00E6514E" w:rsidP="00C03FD4">
      <w:pPr>
        <w:widowControl w:val="0"/>
        <w:tabs>
          <w:tab w:val="left" w:pos="1607"/>
        </w:tabs>
        <w:spacing w:after="0" w:line="240" w:lineRule="auto"/>
        <w:ind w:left="1620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2B15D8DC" w14:textId="49D3BB6C" w:rsidR="001B7266" w:rsidRPr="00C75F7D" w:rsidRDefault="001B7266" w:rsidP="00C03FD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 xml:space="preserve">Aby </w:t>
      </w:r>
      <w:r w:rsidR="00E05058"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</w:t>
      </w: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acjent mógł w pełni korzystać z powyższego zakresu stomatologii, zostanie dokonany bezpłatny wyjściowy przegląd stomatologiczny przez lekarza stomatologa Wykonawcy. Jeżeli wyjściowy stan uzębienia będzie wymagał leczenia, to zostanie ono przeprowadzone zgodnie z powyższym zakresem usług.</w:t>
      </w:r>
    </w:p>
    <w:p w14:paraId="002D2905" w14:textId="1C8B5D68" w:rsidR="001B7266" w:rsidRDefault="001B7266" w:rsidP="00C03FD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Po wyleczeniu i ponownym przeglądzie stomatologicznym, potwierdzającym sanację jamy ustnej, dalsze leczenie będzie prowadzone bezpłatnie, pod warunkiem dokonywania przeglądów stomatologicznych, co najmniej raz na rok.</w:t>
      </w:r>
    </w:p>
    <w:p w14:paraId="298B242B" w14:textId="77777777" w:rsidR="00E6514E" w:rsidRPr="00180EFB" w:rsidRDefault="00E6514E" w:rsidP="00C03FD4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5F8B6807" w14:textId="77777777" w:rsidR="001B7266" w:rsidRPr="00180EFB" w:rsidRDefault="001B7266" w:rsidP="00C03FD4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dokonuje lekarz dyżurny.</w:t>
      </w:r>
    </w:p>
    <w:p w14:paraId="0222ABC4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D684893" w14:textId="77777777" w:rsidR="00D170EF" w:rsidRPr="007D7526" w:rsidRDefault="00D170EF" w:rsidP="006C2104">
      <w:pPr>
        <w:pStyle w:val="nagwek"/>
        <w:tabs>
          <w:tab w:val="left" w:pos="420"/>
        </w:tabs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07242A31" w14:textId="18C5F126" w:rsidR="00525C22" w:rsidRPr="00180EFB" w:rsidRDefault="00525C22" w:rsidP="00C03FD4">
      <w:pPr>
        <w:pStyle w:val="nagwek"/>
        <w:tabs>
          <w:tab w:val="left" w:pos="420"/>
        </w:tabs>
        <w:ind w:left="425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1733ED2" w14:textId="0BBFFD1B" w:rsidR="00525C22" w:rsidRPr="00180EFB" w:rsidRDefault="00850600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Zamawiający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180EFB">
        <w:rPr>
          <w:rFonts w:ascii="Times New Roman" w:hAnsi="Times New Roman" w:cs="Times New Roman"/>
          <w:color w:val="auto"/>
          <w:spacing w:val="0"/>
        </w:rPr>
        <w:t>dostępu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 xml:space="preserve"> do szczepień przeciwko :</w:t>
      </w:r>
    </w:p>
    <w:p w14:paraId="0D3DBE6C" w14:textId="77777777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grypie</w:t>
      </w:r>
    </w:p>
    <w:p w14:paraId="14BEEC0C" w14:textId="77777777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7B724A08" w14:textId="7991BD50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odkleszczowemu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zapaleniu opon mózgowych</w:t>
      </w:r>
    </w:p>
    <w:p w14:paraId="6EF2CB63" w14:textId="77777777" w:rsidR="00E32308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4252AC6E" w14:textId="77777777" w:rsidR="00E32308" w:rsidRPr="004E51B1" w:rsidRDefault="00E32308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6A8F09E8" w14:textId="61155326" w:rsidR="00525C22" w:rsidRPr="00180EFB" w:rsidRDefault="00525C22" w:rsidP="00C03FD4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</w:p>
    <w:p w14:paraId="08886525" w14:textId="77777777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739CE3C7" w14:textId="57C1816B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C75F7D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Pr="00C75F7D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4DB30FE" w14:textId="77777777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47F36919" w14:textId="4115C07F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</w:t>
      </w:r>
    </w:p>
    <w:p w14:paraId="6013C257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7C25486" w14:textId="77777777" w:rsidR="009500BD" w:rsidRDefault="009500BD" w:rsidP="00C03FD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11DA4EB9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F0ACD2B" w14:textId="77777777" w:rsidR="00525C22" w:rsidRPr="00C03FD4" w:rsidRDefault="004A01DA" w:rsidP="00C03FD4">
      <w:pPr>
        <w:pStyle w:val="nagwek"/>
        <w:numPr>
          <w:ilvl w:val="0"/>
          <w:numId w:val="97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5C6DF324" w14:textId="01E47B79" w:rsidR="00525C22" w:rsidRPr="00180EFB" w:rsidRDefault="004A01DA" w:rsidP="00C03FD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Zmawiający wymaga, aby w ramach usługi </w:t>
      </w:r>
      <w:r w:rsidR="00E05058">
        <w:rPr>
          <w:rFonts w:ascii="Times New Roman" w:hAnsi="Times New Roman" w:cs="Times New Roman"/>
          <w:color w:val="auto"/>
          <w:spacing w:val="0"/>
        </w:rPr>
        <w:t>p</w:t>
      </w:r>
      <w:r w:rsidRPr="006C2104">
        <w:rPr>
          <w:rFonts w:ascii="Times New Roman" w:hAnsi="Times New Roman" w:cs="Times New Roman"/>
          <w:color w:val="auto"/>
          <w:spacing w:val="0"/>
        </w:rPr>
        <w:t>acjent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mógł wykonać jeden raz w roku kalendarzowym badania bez skierowania:</w:t>
      </w:r>
    </w:p>
    <w:p w14:paraId="0115841F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17A5D26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E544403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41C1F7D3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 czczo</w:t>
      </w:r>
    </w:p>
    <w:p w14:paraId="494D3BCF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32FC4C17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3FFEAAC" w14:textId="14F11D7E" w:rsidR="00525C22" w:rsidRPr="00C03FD4" w:rsidRDefault="004A01DA" w:rsidP="005D62B6">
      <w:pPr>
        <w:pStyle w:val="nagwek2"/>
        <w:numPr>
          <w:ilvl w:val="0"/>
          <w:numId w:val="99"/>
        </w:numPr>
        <w:ind w:right="426"/>
        <w:rPr>
          <w:rFonts w:ascii="Times New Roman" w:hAnsi="Times New Roman"/>
          <w:bCs/>
          <w:color w:val="auto"/>
        </w:rPr>
      </w:pPr>
      <w:r w:rsidRPr="00C03FD4">
        <w:rPr>
          <w:rFonts w:ascii="Times New Roman" w:hAnsi="Times New Roman"/>
          <w:bCs/>
          <w:color w:val="auto"/>
        </w:rPr>
        <w:t>Zamawiaj</w:t>
      </w:r>
      <w:r w:rsidR="00F22EBC" w:rsidRPr="00C03FD4">
        <w:rPr>
          <w:rFonts w:ascii="Times New Roman" w:hAnsi="Times New Roman"/>
          <w:bCs/>
          <w:color w:val="auto"/>
        </w:rPr>
        <w:t>ą</w:t>
      </w:r>
      <w:r w:rsidRPr="00C03FD4">
        <w:rPr>
          <w:rFonts w:ascii="Times New Roman" w:hAnsi="Times New Roman"/>
          <w:bCs/>
          <w:color w:val="auto"/>
        </w:rPr>
        <w:t>cy wymaga dost</w:t>
      </w:r>
      <w:r w:rsidR="00F22EBC" w:rsidRPr="00C03FD4">
        <w:rPr>
          <w:rFonts w:ascii="Times New Roman" w:hAnsi="Times New Roman"/>
          <w:bCs/>
          <w:color w:val="auto"/>
        </w:rPr>
        <w:t>ę</w:t>
      </w:r>
      <w:r w:rsidRPr="00C03FD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5BDA7391" w14:textId="77777777" w:rsidR="00525C22" w:rsidRPr="00180EFB" w:rsidRDefault="00525C22" w:rsidP="005D62B6">
      <w:pPr>
        <w:pStyle w:val="nagwek2"/>
        <w:ind w:right="426"/>
        <w:rPr>
          <w:rFonts w:ascii="Times New Roman" w:hAnsi="Times New Roman"/>
          <w:color w:val="auto"/>
        </w:rPr>
      </w:pPr>
    </w:p>
    <w:p w14:paraId="66906C86" w14:textId="5D697C7F" w:rsidR="00525C22" w:rsidRPr="00180EFB" w:rsidRDefault="004A01DA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9500BD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180EFB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180EFB">
        <w:rPr>
          <w:rFonts w:ascii="Times New Roman" w:eastAsia="Calibri" w:hAnsi="Times New Roman"/>
          <w:b w:val="0"/>
          <w:bCs/>
          <w:color w:val="auto"/>
        </w:rPr>
        <w:t>:</w:t>
      </w:r>
    </w:p>
    <w:p w14:paraId="4DA02B44" w14:textId="77777777" w:rsidR="00525C22" w:rsidRPr="00180EFB" w:rsidRDefault="00525C22">
      <w:pPr>
        <w:pStyle w:val="nagwek2"/>
        <w:ind w:right="426"/>
        <w:rPr>
          <w:rFonts w:ascii="Times New Roman" w:eastAsia="Calibri" w:hAnsi="Times New Roman"/>
          <w:b w:val="0"/>
          <w:color w:val="auto"/>
        </w:rPr>
      </w:pPr>
    </w:p>
    <w:p w14:paraId="14A8C0B3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28F54335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64201A39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3E9AF1F8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59419B32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dermatologa z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dermatoskopią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standardową</w:t>
      </w:r>
    </w:p>
    <w:p w14:paraId="44EBC0C7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234F768D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A83B40C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699F0C5E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15AA7474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474234BF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1EE5C7A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405E8D09" w14:textId="7777777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TSH /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hTSH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6556E83" w14:textId="7777777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Kreatynina /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Creatinine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67D3BB5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Kwas moczowy /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Uric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acid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5D68575C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6EC3EA4" w14:textId="67AEA03F" w:rsidR="00525C22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T3 Wolne /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Free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- T3 </w:t>
      </w:r>
    </w:p>
    <w:p w14:paraId="302BC15E" w14:textId="73C53A5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T4 Wolne / </w:t>
      </w:r>
      <w:proofErr w:type="spellStart"/>
      <w:r w:rsidRPr="00F37434">
        <w:rPr>
          <w:rFonts w:ascii="Times New Roman" w:hAnsi="Times New Roman" w:cs="Times New Roman"/>
          <w:color w:val="auto"/>
          <w:spacing w:val="0"/>
        </w:rPr>
        <w:t>Free</w:t>
      </w:r>
      <w:proofErr w:type="spellEnd"/>
      <w:r w:rsidRPr="00F37434">
        <w:rPr>
          <w:rFonts w:ascii="Times New Roman" w:hAnsi="Times New Roman" w:cs="Times New Roman"/>
          <w:color w:val="auto"/>
          <w:spacing w:val="0"/>
        </w:rPr>
        <w:t xml:space="preserve"> - T4 </w:t>
      </w:r>
    </w:p>
    <w:p w14:paraId="19A5F7EF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Ag / antygen </w:t>
      </w:r>
    </w:p>
    <w:p w14:paraId="0F255BED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7444D3E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2541B91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Lipidogram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(CHOL, HDL, LDL, TG) </w:t>
      </w:r>
    </w:p>
    <w:p w14:paraId="6FB24D8F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 czczo  </w:t>
      </w:r>
    </w:p>
    <w:p w14:paraId="26565686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942088D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Mammografia – kobiety po 40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rż</w:t>
      </w:r>
      <w:proofErr w:type="spellEnd"/>
    </w:p>
    <w:p w14:paraId="554EFA10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PA</w:t>
      </w:r>
    </w:p>
    <w:p w14:paraId="51DC26C8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05C8A0E0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CD05929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tarczycy</w:t>
      </w:r>
    </w:p>
    <w:p w14:paraId="5FF9650A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transvaginalne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DA6273E" w14:textId="77777777" w:rsidR="00525C22" w:rsidRPr="00180EFB" w:rsidRDefault="004A01DA" w:rsidP="00813194">
      <w:pPr>
        <w:pStyle w:val="punktory"/>
        <w:numPr>
          <w:ilvl w:val="0"/>
          <w:numId w:val="105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6A3C63F7" w14:textId="77777777" w:rsidR="00525C22" w:rsidRPr="00180EFB" w:rsidRDefault="004A01DA" w:rsidP="00813194">
      <w:pPr>
        <w:pStyle w:val="punktory"/>
        <w:numPr>
          <w:ilvl w:val="0"/>
          <w:numId w:val="106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9D3F10B" w14:textId="77777777" w:rsidR="00525C22" w:rsidRPr="00180EFB" w:rsidRDefault="004A01DA" w:rsidP="00813194">
      <w:pPr>
        <w:pStyle w:val="punktory"/>
        <w:numPr>
          <w:ilvl w:val="0"/>
          <w:numId w:val="106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42D30591" w14:textId="77777777" w:rsidR="00525C22" w:rsidRPr="00180EFB" w:rsidRDefault="004A01DA" w:rsidP="00813194">
      <w:pPr>
        <w:pStyle w:val="punktory"/>
        <w:numPr>
          <w:ilvl w:val="0"/>
          <w:numId w:val="107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34896BF6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="284" w:right="426"/>
        <w:rPr>
          <w:rFonts w:ascii="Times New Roman" w:hAnsi="Times New Roman" w:cs="Times New Roman"/>
          <w:color w:val="auto"/>
          <w:spacing w:val="0"/>
        </w:rPr>
      </w:pPr>
    </w:p>
    <w:p w14:paraId="16FF7F81" w14:textId="71B0A2A6" w:rsidR="00525C22" w:rsidRPr="00180EFB" w:rsidRDefault="004A01DA" w:rsidP="00C03FD4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9500BD">
        <w:rPr>
          <w:rFonts w:ascii="Times New Roman" w:eastAsia="Calibri" w:hAnsi="Times New Roman"/>
          <w:b w:val="0"/>
          <w:bCs/>
          <w:color w:val="auto"/>
        </w:rPr>
        <w:t>m</w:t>
      </w:r>
      <w:r w:rsidRPr="00180EFB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9500BD">
        <w:rPr>
          <w:rFonts w:ascii="Times New Roman" w:eastAsia="Calibri" w:hAnsi="Times New Roman"/>
          <w:b w:val="0"/>
          <w:bCs/>
          <w:color w:val="auto"/>
        </w:rPr>
        <w:t>z</w:t>
      </w:r>
      <w:r w:rsidRPr="00180EFB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62CB481C" w14:textId="77777777" w:rsidR="00525C22" w:rsidRPr="00180EFB" w:rsidRDefault="00525C22" w:rsidP="005D62B6">
      <w:pPr>
        <w:pStyle w:val="nagwek2"/>
        <w:ind w:right="426"/>
        <w:rPr>
          <w:rFonts w:ascii="Times New Roman" w:eastAsia="Calibri" w:hAnsi="Times New Roman"/>
          <w:color w:val="auto"/>
        </w:rPr>
      </w:pPr>
    </w:p>
    <w:p w14:paraId="2B9A489E" w14:textId="77777777" w:rsidR="00525C22" w:rsidRPr="00180EFB" w:rsidRDefault="004A01DA" w:rsidP="00C75F7D">
      <w:pPr>
        <w:pStyle w:val="punktory"/>
        <w:numPr>
          <w:ilvl w:val="0"/>
          <w:numId w:val="174"/>
        </w:numPr>
        <w:tabs>
          <w:tab w:val="left" w:pos="709"/>
        </w:tabs>
        <w:spacing w:line="240" w:lineRule="auto"/>
        <w:ind w:right="426" w:firstLine="1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58E0A532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3D2E5A2A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3645BF6C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2CCD549F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dermatologa z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dermatoskopią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standardową</w:t>
      </w:r>
    </w:p>
    <w:p w14:paraId="5C342F0D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58FDF70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21FA208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3BDDCB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Morfologia + płytki + rozmaz automatyczny </w:t>
      </w:r>
    </w:p>
    <w:p w14:paraId="75C928E0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413215C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39797B09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0471CDA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1CEB6127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TSH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hTSH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CFAD4B6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Creatinine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DBEFECC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Uric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acid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3417FD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32D17F7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T3 Wolne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Free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T3 </w:t>
      </w:r>
    </w:p>
    <w:p w14:paraId="2A13F2E4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T4 Wolne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Free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- T4 </w:t>
      </w:r>
    </w:p>
    <w:p w14:paraId="5A59D591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HBs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Ag / antygen </w:t>
      </w:r>
    </w:p>
    <w:p w14:paraId="4362F31E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6159EC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Lipidogram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(CHOL, HDL, LDL, TG) </w:t>
      </w:r>
    </w:p>
    <w:p w14:paraId="4678890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</w:t>
      </w: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Glucose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na czczo </w:t>
      </w:r>
    </w:p>
    <w:p w14:paraId="192D20B1" w14:textId="77777777" w:rsidR="00525C22" w:rsidRPr="00180EFB" w:rsidRDefault="004A01DA" w:rsidP="00C03FD4">
      <w:pPr>
        <w:pStyle w:val="punktory"/>
        <w:numPr>
          <w:ilvl w:val="0"/>
          <w:numId w:val="111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734BEFA7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proofErr w:type="spellStart"/>
      <w:r w:rsidRPr="00180EFB">
        <w:rPr>
          <w:rFonts w:ascii="Times New Roman" w:hAnsi="Times New Roman" w:cs="Times New Roman"/>
          <w:color w:val="auto"/>
          <w:spacing w:val="0"/>
        </w:rPr>
        <w:t>Rtg</w:t>
      </w:r>
      <w:proofErr w:type="spellEnd"/>
      <w:r w:rsidRPr="00180EFB">
        <w:rPr>
          <w:rFonts w:ascii="Times New Roman" w:hAnsi="Times New Roman" w:cs="Times New Roman"/>
          <w:color w:val="auto"/>
          <w:spacing w:val="0"/>
        </w:rPr>
        <w:t xml:space="preserve"> klatki piersiowej PA</w:t>
      </w:r>
    </w:p>
    <w:p w14:paraId="4335D334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02F43D59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tarczycy</w:t>
      </w:r>
    </w:p>
    <w:p w14:paraId="6EE22F6F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jąder</w:t>
      </w:r>
    </w:p>
    <w:p w14:paraId="7642A6B1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601BE52" w14:textId="77777777" w:rsidR="00525C22" w:rsidRPr="00180EFB" w:rsidRDefault="004A01DA" w:rsidP="00C03FD4">
      <w:pPr>
        <w:pStyle w:val="punktory"/>
        <w:numPr>
          <w:ilvl w:val="0"/>
          <w:numId w:val="113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3BEF50E4" w14:textId="77777777" w:rsidR="00525C22" w:rsidRPr="00180EFB" w:rsidRDefault="004A01DA" w:rsidP="00F37434">
      <w:pPr>
        <w:pStyle w:val="punktory"/>
        <w:numPr>
          <w:ilvl w:val="0"/>
          <w:numId w:val="114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66FF1377" w14:textId="77777777" w:rsidR="00525C22" w:rsidRPr="00180EFB" w:rsidRDefault="004A01DA" w:rsidP="00F37434">
      <w:pPr>
        <w:pStyle w:val="punktory"/>
        <w:numPr>
          <w:ilvl w:val="0"/>
          <w:numId w:val="114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629AB7DC" w14:textId="77777777" w:rsidR="00525C22" w:rsidRPr="00180EFB" w:rsidRDefault="004A01DA" w:rsidP="00C03FD4">
      <w:pPr>
        <w:pStyle w:val="punktory"/>
        <w:numPr>
          <w:ilvl w:val="0"/>
          <w:numId w:val="115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648C67E2" w14:textId="77777777" w:rsidR="00525C22" w:rsidRPr="00180EFB" w:rsidRDefault="00525C22" w:rsidP="005D62B6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797A37B1" w14:textId="77777777" w:rsidR="00525C22" w:rsidRPr="002458A2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CD5B0D" w14:textId="77777777" w:rsidR="009500BD" w:rsidRPr="00C03FD4" w:rsidRDefault="009500BD" w:rsidP="006C2104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  <w:r w:rsidRPr="00C03FD4">
        <w:rPr>
          <w:rFonts w:ascii="Times New Roman" w:eastAsia="Times New Roman" w:hAnsi="Times New Roman"/>
          <w:b/>
          <w:bCs w:val="0"/>
          <w:color w:val="auto"/>
          <w:spacing w:val="0"/>
        </w:rPr>
        <w:t>XI. USŁUGI PIELĘGNIARSKIE W DOMU PACJENTA NA TERENIE WARSZAWY</w:t>
      </w:r>
    </w:p>
    <w:p w14:paraId="393C1C50" w14:textId="77777777" w:rsidR="009500BD" w:rsidRDefault="009500BD" w:rsidP="00C03FD4">
      <w:pPr>
        <w:pStyle w:val="tekst"/>
        <w:spacing w:line="240" w:lineRule="auto"/>
        <w:rPr>
          <w:rFonts w:ascii="Times New Roman" w:eastAsia="Times New Roman" w:hAnsi="Times New Roman"/>
          <w:bCs w:val="0"/>
          <w:color w:val="auto"/>
          <w:spacing w:val="0"/>
        </w:rPr>
      </w:pPr>
    </w:p>
    <w:p w14:paraId="7B857CE2" w14:textId="352FA9A6" w:rsidR="00193DF4" w:rsidRPr="00F37434" w:rsidRDefault="00193DF4" w:rsidP="00C03FD4">
      <w:pPr>
        <w:pStyle w:val="tekst"/>
        <w:spacing w:line="240" w:lineRule="auto"/>
        <w:ind w:left="0"/>
        <w:rPr>
          <w:rFonts w:ascii="Times New Roman" w:hAnsi="Times New Roman"/>
          <w:i/>
          <w:iCs/>
          <w:color w:val="auto"/>
          <w:spacing w:val="0"/>
        </w:rPr>
      </w:pPr>
      <w:r w:rsidRPr="00C03FD4">
        <w:rPr>
          <w:rFonts w:ascii="Times New Roman" w:eastAsia="Times New Roman" w:hAnsi="Times New Roman"/>
          <w:color w:val="auto"/>
          <w:spacing w:val="0"/>
        </w:rPr>
        <w:t xml:space="preserve">Zamawiający wymaga usługi opieki pielęgniarki w domu. Usługa pielęgniarska w domu pacjenta będzie wykonywana w przypadku braku możliwości przybycia </w:t>
      </w:r>
      <w:r w:rsidR="00E05058" w:rsidRPr="00F37434">
        <w:rPr>
          <w:rFonts w:ascii="Times New Roman" w:eastAsia="Times New Roman" w:hAnsi="Times New Roman"/>
          <w:color w:val="auto"/>
          <w:spacing w:val="0"/>
        </w:rPr>
        <w:t>p</w:t>
      </w:r>
      <w:r w:rsidRPr="00F37434">
        <w:rPr>
          <w:rFonts w:ascii="Times New Roman" w:eastAsia="Times New Roman" w:hAnsi="Times New Roman"/>
          <w:color w:val="auto"/>
          <w:spacing w:val="0"/>
        </w:rPr>
        <w:t xml:space="preserve">acjenta do placówki medycznej Wykonawcy, ze względu na stan zdrowia. Usługa jest limitowana do 10 wizyt pielęgniarki w domu </w:t>
      </w:r>
      <w:r w:rsidR="00E05058" w:rsidRPr="00F37434">
        <w:rPr>
          <w:rFonts w:ascii="Times New Roman" w:eastAsia="Times New Roman" w:hAnsi="Times New Roman"/>
          <w:color w:val="auto"/>
          <w:spacing w:val="0"/>
        </w:rPr>
        <w:t>p</w:t>
      </w:r>
      <w:r w:rsidRPr="00F37434">
        <w:rPr>
          <w:rFonts w:ascii="Times New Roman" w:eastAsia="Times New Roman" w:hAnsi="Times New Roman"/>
          <w:color w:val="auto"/>
          <w:spacing w:val="0"/>
        </w:rPr>
        <w:t>acjenta w ciągu roku. Usługi pielęgniarskie w domu pacjenta mogą odbywać się codziennie w godzinach 8.00-20.00</w:t>
      </w:r>
      <w:r w:rsidRPr="00F37434">
        <w:rPr>
          <w:rFonts w:ascii="Times New Roman" w:eastAsia="Times New Roman" w:hAnsi="Times New Roman"/>
          <w:b/>
          <w:color w:val="auto"/>
          <w:spacing w:val="0"/>
        </w:rPr>
        <w:t>.</w:t>
      </w:r>
    </w:p>
    <w:p w14:paraId="4B14DA58" w14:textId="77777777" w:rsidR="00193DF4" w:rsidRPr="00F37434" w:rsidRDefault="00193DF4" w:rsidP="005D62B6">
      <w:pPr>
        <w:pStyle w:val="nagwek"/>
        <w:ind w:left="0" w:right="0"/>
        <w:rPr>
          <w:rFonts w:ascii="Times New Roman" w:eastAsia="Times New Roman" w:hAnsi="Times New Roman"/>
          <w:b w:val="0"/>
          <w:color w:val="auto"/>
          <w:spacing w:val="0"/>
          <w:sz w:val="20"/>
          <w:szCs w:val="20"/>
        </w:rPr>
      </w:pPr>
    </w:p>
    <w:p w14:paraId="4FDDBF25" w14:textId="77777777" w:rsidR="00193DF4" w:rsidRPr="00F37434" w:rsidRDefault="00193DF4" w:rsidP="00C03FD4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 xml:space="preserve">Zakres usługi obejmuje: </w:t>
      </w:r>
    </w:p>
    <w:p w14:paraId="08FAD7DF" w14:textId="5C769D0A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wykonanie usługi pielęgniarskiej w postaci iniekcji</w:t>
      </w:r>
    </w:p>
    <w:p w14:paraId="1A3828EE" w14:textId="59EA3DD1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pobranie krwi do analizy</w:t>
      </w:r>
    </w:p>
    <w:p w14:paraId="7786FEA9" w14:textId="587EF11C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zmiana opatrunku</w:t>
      </w:r>
    </w:p>
    <w:p w14:paraId="10E48F2F" w14:textId="1A4E84B8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 xml:space="preserve">założenie </w:t>
      </w:r>
      <w:proofErr w:type="spellStart"/>
      <w:r w:rsidRPr="00F37434">
        <w:rPr>
          <w:rFonts w:ascii="Times New Roman" w:hAnsi="Times New Roman"/>
          <w:color w:val="auto"/>
          <w:spacing w:val="0"/>
        </w:rPr>
        <w:t>holtera</w:t>
      </w:r>
      <w:proofErr w:type="spellEnd"/>
      <w:r w:rsidRPr="00F37434">
        <w:rPr>
          <w:rFonts w:ascii="Times New Roman" w:hAnsi="Times New Roman"/>
          <w:color w:val="auto"/>
          <w:spacing w:val="0"/>
        </w:rPr>
        <w:t xml:space="preserve"> w domu pacjenta</w:t>
      </w:r>
    </w:p>
    <w:p w14:paraId="2B55C63B" w14:textId="77777777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założenie/zmiana cewnika.</w:t>
      </w:r>
    </w:p>
    <w:p w14:paraId="14A29C34" w14:textId="77777777" w:rsidR="00193DF4" w:rsidRPr="00F37434" w:rsidRDefault="00193DF4" w:rsidP="00C03FD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</w:rPr>
      </w:pPr>
    </w:p>
    <w:p w14:paraId="3D4F3768" w14:textId="77777777" w:rsidR="00193DF4" w:rsidRPr="00F37434" w:rsidRDefault="00193DF4" w:rsidP="00C03FD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</w:rPr>
      </w:pPr>
    </w:p>
    <w:p w14:paraId="6C885830" w14:textId="77777777" w:rsidR="009500BD" w:rsidRPr="00F37434" w:rsidRDefault="009500BD" w:rsidP="005D62B6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</w:rPr>
      </w:pPr>
      <w:r w:rsidRPr="00F37434">
        <w:rPr>
          <w:rFonts w:ascii="Times New Roman" w:hAnsi="Times New Roman"/>
          <w:color w:val="auto"/>
          <w:spacing w:val="0"/>
          <w:sz w:val="20"/>
          <w:szCs w:val="20"/>
        </w:rPr>
        <w:t xml:space="preserve">XII. TRANSPORT MEDYCZNY  </w:t>
      </w:r>
    </w:p>
    <w:p w14:paraId="230D5352" w14:textId="77777777" w:rsidR="00193DF4" w:rsidRPr="00F37434" w:rsidRDefault="00193DF4" w:rsidP="005D62B6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32B02B7" w14:textId="7146BE0F" w:rsidR="00193DF4" w:rsidRPr="007D7526" w:rsidRDefault="00193DF4" w:rsidP="00C03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7434">
        <w:rPr>
          <w:rFonts w:ascii="Times New Roman" w:hAnsi="Times New Roman"/>
          <w:sz w:val="20"/>
          <w:szCs w:val="20"/>
        </w:rPr>
        <w:t xml:space="preserve">Zamawiający wymaga usługi realizowanej za pomocą kołowych środków transportu drogowego i jest dostępna na terenie Polski w przypadku wskazań medycznych do przewiezienia </w:t>
      </w:r>
      <w:r w:rsidR="00E05058" w:rsidRPr="00F37434">
        <w:rPr>
          <w:rFonts w:ascii="Times New Roman" w:hAnsi="Times New Roman"/>
          <w:sz w:val="20"/>
          <w:szCs w:val="20"/>
        </w:rPr>
        <w:t>p</w:t>
      </w:r>
      <w:r w:rsidRPr="00F37434">
        <w:rPr>
          <w:rFonts w:ascii="Times New Roman" w:hAnsi="Times New Roman"/>
          <w:sz w:val="20"/>
          <w:szCs w:val="20"/>
        </w:rPr>
        <w:t>acjenta z placówki medycznej</w:t>
      </w:r>
      <w:r w:rsidRPr="007D7526">
        <w:rPr>
          <w:rFonts w:ascii="Times New Roman" w:hAnsi="Times New Roman"/>
          <w:sz w:val="20"/>
          <w:szCs w:val="20"/>
        </w:rPr>
        <w:t xml:space="preserve"> lub do placówki medycznej w sytuacji:</w:t>
      </w:r>
    </w:p>
    <w:p w14:paraId="541419A5" w14:textId="67D8F0C1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konieczności podjęcia natychmiastowego leczenia</w:t>
      </w:r>
    </w:p>
    <w:p w14:paraId="2228AFD3" w14:textId="4CA31E36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nagłego zachorowania</w:t>
      </w:r>
    </w:p>
    <w:p w14:paraId="0DEE062D" w14:textId="77777777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potrzeby zachowania ciągłości leczenia.</w:t>
      </w:r>
    </w:p>
    <w:p w14:paraId="7F6F9BA0" w14:textId="77777777" w:rsidR="00193DF4" w:rsidRPr="007C1FF3" w:rsidRDefault="00193DF4" w:rsidP="00C03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93678C" w14:textId="77777777" w:rsidR="009500BD" w:rsidRPr="00DA03D8" w:rsidRDefault="009500BD" w:rsidP="00C03FD4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XIII.  </w:t>
      </w:r>
      <w:r w:rsidRPr="00DA03D8"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INTERWENCJA KARETKI </w:t>
      </w:r>
    </w:p>
    <w:p w14:paraId="0B7DA6D1" w14:textId="66E0CE58" w:rsidR="00917C4B" w:rsidRPr="00180EFB" w:rsidRDefault="00917C4B" w:rsidP="00C03FD4">
      <w:pPr>
        <w:widowControl w:val="0"/>
        <w:spacing w:before="240"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>Usługa jest dostępna wyłącznie w przypadk</w:t>
      </w:r>
      <w:r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u nagłych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  <w:lang w:bidi="pl-PL"/>
        </w:rPr>
        <w:t>zachorowań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i wypadków. 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czynności ratunkowych i leczenia. Każdorazowo decyzję wyjazdu 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lastRenderedPageBreak/>
        <w:t xml:space="preserve">ambulansu sanitarnego podejmuje dyspozytor po rozmowie z </w:t>
      </w:r>
      <w:r w:rsidR="00E05058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acjentem lub </w:t>
      </w:r>
      <w:r w:rsidR="009500BD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jego rodziną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. W zależności od sytuacji, świadczenie może być realizowane przez wskazany zespół interwencyjny, zespół współpracujący lub zespół Państwowego Systemu Ratownictwa Medycznego. Zespół medyczny, wyposażony w specjalistyczny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E05058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acjenta do wskazanej przez Wykonawcę placówki, zaś w przypadku zagrożenia życia do najbliższego szpitala. Usługa ta nie zastępuje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świadczeń realizowanych w ramach Państwowego Systemu Ratownictwa Medycznego. Usługa ta jest nielimitowana.</w:t>
      </w:r>
    </w:p>
    <w:p w14:paraId="6E75672E" w14:textId="4E20D9BD" w:rsidR="00525C22" w:rsidRDefault="00525C22" w:rsidP="00C03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DEF181" w14:textId="6CC08FBB" w:rsidR="008F49C0" w:rsidRDefault="008F49C0" w:rsidP="008F49C0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>XIV.  HOSPITALIZACJA</w:t>
      </w:r>
      <w:r w:rsidRPr="00F8429F"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 </w:t>
      </w:r>
    </w:p>
    <w:p w14:paraId="7B05F322" w14:textId="6484AE45" w:rsidR="008F49C0" w:rsidRPr="00095F94" w:rsidRDefault="008F49C0" w:rsidP="008F49C0">
      <w:pPr>
        <w:pStyle w:val="nagwek"/>
        <w:ind w:left="0" w:right="0"/>
        <w:rPr>
          <w:rFonts w:ascii="Times New Roman" w:hAnsi="Times New Roman"/>
          <w:color w:val="FF0000"/>
          <w:sz w:val="20"/>
          <w:szCs w:val="20"/>
        </w:rPr>
      </w:pPr>
    </w:p>
    <w:p w14:paraId="0260623A" w14:textId="77777777" w:rsidR="00701791" w:rsidRPr="00614ECC" w:rsidRDefault="00701791" w:rsidP="00701791">
      <w:pPr>
        <w:pStyle w:val="nagwek"/>
        <w:ind w:left="720" w:right="0" w:hanging="72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 xml:space="preserve">1) Koordynacja hospitalizacji </w:t>
      </w:r>
    </w:p>
    <w:p w14:paraId="46A4FC99" w14:textId="77777777" w:rsidR="00701791" w:rsidRPr="00614ECC" w:rsidRDefault="00701791" w:rsidP="00701791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2959E75C" w14:textId="434CC2AC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Wykonawca musi posiadać całodobową wyspecjalizowaną infolinię profesjonalistów medycznych udzielającą informacji związanych z organizacją przyjęć do szpitali, zarówno w ramach świadczeń finansowanych </w:t>
      </w:r>
      <w:r>
        <w:rPr>
          <w:rFonts w:ascii="Times New Roman" w:hAnsi="Times New Roman"/>
          <w:color w:val="auto"/>
          <w:spacing w:val="0"/>
        </w:rPr>
        <w:t xml:space="preserve">publicznie jak i komercyjnie.  </w:t>
      </w:r>
    </w:p>
    <w:p w14:paraId="790D8FD5" w14:textId="77777777" w:rsidR="00701791" w:rsidRPr="00614ECC" w:rsidRDefault="00701791" w:rsidP="00701791">
      <w:pPr>
        <w:pStyle w:val="tekst"/>
        <w:ind w:right="0"/>
        <w:rPr>
          <w:rFonts w:ascii="Times New Roman" w:hAnsi="Times New Roman"/>
          <w:color w:val="auto"/>
          <w:spacing w:val="0"/>
        </w:rPr>
      </w:pPr>
    </w:p>
    <w:p w14:paraId="1853CF4C" w14:textId="77777777" w:rsidR="00701791" w:rsidRPr="00614ECC" w:rsidRDefault="00701791" w:rsidP="00701791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2) Hospitalizacja porodowa</w:t>
      </w:r>
    </w:p>
    <w:p w14:paraId="62446642" w14:textId="77777777" w:rsidR="00701791" w:rsidRPr="00614ECC" w:rsidRDefault="00701791" w:rsidP="00701791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513CF09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Zamawiający wymaga</w:t>
      </w:r>
      <w:r>
        <w:rPr>
          <w:rFonts w:ascii="Times New Roman" w:hAnsi="Times New Roman"/>
          <w:color w:val="auto"/>
          <w:spacing w:val="0"/>
        </w:rPr>
        <w:t>,</w:t>
      </w:r>
      <w:r w:rsidRPr="00614ECC">
        <w:rPr>
          <w:rFonts w:ascii="Times New Roman" w:hAnsi="Times New Roman"/>
          <w:color w:val="auto"/>
          <w:spacing w:val="0"/>
        </w:rPr>
        <w:t xml:space="preserve"> aby Wykonawca zapewnił  w przypadku porodu pla</w:t>
      </w:r>
      <w:r>
        <w:rPr>
          <w:rFonts w:ascii="Times New Roman" w:hAnsi="Times New Roman"/>
          <w:color w:val="auto"/>
          <w:spacing w:val="0"/>
        </w:rPr>
        <w:t>nowego  zamiaru skorzystania z h</w:t>
      </w:r>
      <w:r w:rsidRPr="00614ECC">
        <w:rPr>
          <w:rFonts w:ascii="Times New Roman" w:hAnsi="Times New Roman"/>
          <w:color w:val="auto"/>
          <w:spacing w:val="0"/>
        </w:rPr>
        <w:t>ospitalizacji porodowej a w szczególności :</w:t>
      </w:r>
    </w:p>
    <w:p w14:paraId="13FA7D0A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pomoc w ustaleniu miejsca w szpitalu</w:t>
      </w:r>
      <w:r>
        <w:rPr>
          <w:rFonts w:ascii="Times New Roman" w:hAnsi="Times New Roman"/>
          <w:color w:val="auto"/>
          <w:spacing w:val="0"/>
        </w:rPr>
        <w:t>,</w:t>
      </w:r>
    </w:p>
    <w:p w14:paraId="0B9BAA59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pokrycie kosztów udziału członka rodziny (albo innej osoby wskazanej przez pacjentkę) w porodzie (tzw. „poród rodzinny”),</w:t>
      </w:r>
    </w:p>
    <w:p w14:paraId="6DE2D745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znieczulenia zewnątrzoponowego do porodu siłami natury (na życzenie pacjentki), </w:t>
      </w:r>
    </w:p>
    <w:p w14:paraId="32696216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sali o podwyższonym standardzie do porodu, pobytu w sali o podwyższonym standardzie po porodzie. </w:t>
      </w:r>
    </w:p>
    <w:p w14:paraId="0FE4AEC0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Usługa realizowana jest w Warszawie.</w:t>
      </w:r>
    </w:p>
    <w:p w14:paraId="5310BD89" w14:textId="66B42457" w:rsidR="00701791" w:rsidRPr="00614ECC" w:rsidRDefault="00701791" w:rsidP="00701791">
      <w:pPr>
        <w:pStyle w:val="tekst"/>
        <w:spacing w:line="240" w:lineRule="auto"/>
        <w:ind w:left="0"/>
        <w:rPr>
          <w:rFonts w:ascii="Times New Roman" w:hAnsi="Times New Roman"/>
          <w:i/>
          <w:color w:val="auto"/>
          <w:spacing w:val="0"/>
        </w:rPr>
      </w:pPr>
      <w:r w:rsidRPr="00614ECC">
        <w:rPr>
          <w:rFonts w:ascii="Times New Roman" w:hAnsi="Times New Roman"/>
          <w:i/>
          <w:color w:val="auto"/>
          <w:spacing w:val="0"/>
        </w:rPr>
        <w:tab/>
      </w:r>
    </w:p>
    <w:p w14:paraId="44441D0A" w14:textId="77777777" w:rsidR="00701791" w:rsidRPr="00614ECC" w:rsidRDefault="00701791" w:rsidP="00701791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41AF489" w14:textId="77777777" w:rsidR="00701791" w:rsidRPr="00614ECC" w:rsidRDefault="00701791" w:rsidP="00701791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3) Hospitalizacja w razie choroby  w  warunkach podwyższonego  standardu</w:t>
      </w:r>
    </w:p>
    <w:p w14:paraId="1923CE77" w14:textId="77777777" w:rsidR="00701791" w:rsidRPr="00614ECC" w:rsidRDefault="00701791" w:rsidP="00701791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DB46288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 przypadku schorzeń wymagających dłuższego pobytu w szpitalu, Wykonawca zapewni pomoc w uzyskaniu hospitalizacji planowej. Usługa dotyczy hospitalizacji trwającej ponad 24 godziny zleconej przez lekarza Wykonawcy realizowanej w </w:t>
      </w:r>
      <w:r>
        <w:rPr>
          <w:rFonts w:ascii="Times New Roman" w:hAnsi="Times New Roman"/>
          <w:color w:val="auto"/>
          <w:spacing w:val="0"/>
        </w:rPr>
        <w:t>s</w:t>
      </w:r>
      <w:r w:rsidRPr="00614ECC">
        <w:rPr>
          <w:rFonts w:ascii="Times New Roman" w:hAnsi="Times New Roman"/>
          <w:color w:val="auto"/>
          <w:spacing w:val="0"/>
        </w:rPr>
        <w:t xml:space="preserve">zpitalach </w:t>
      </w:r>
      <w:r>
        <w:rPr>
          <w:rFonts w:ascii="Times New Roman" w:hAnsi="Times New Roman"/>
          <w:color w:val="auto"/>
          <w:spacing w:val="0"/>
        </w:rPr>
        <w:t xml:space="preserve">własnych i/lub </w:t>
      </w:r>
      <w:r w:rsidRPr="00614ECC">
        <w:rPr>
          <w:rFonts w:ascii="Times New Roman" w:hAnsi="Times New Roman"/>
          <w:color w:val="auto"/>
          <w:spacing w:val="0"/>
        </w:rPr>
        <w:t>z którymi wykon</w:t>
      </w:r>
      <w:r>
        <w:rPr>
          <w:rFonts w:ascii="Times New Roman" w:hAnsi="Times New Roman"/>
          <w:color w:val="auto"/>
          <w:spacing w:val="0"/>
        </w:rPr>
        <w:t>aw</w:t>
      </w:r>
      <w:r w:rsidRPr="00614ECC">
        <w:rPr>
          <w:rFonts w:ascii="Times New Roman" w:hAnsi="Times New Roman"/>
          <w:color w:val="auto"/>
          <w:spacing w:val="0"/>
        </w:rPr>
        <w:t>ca ma podpisana umowę</w:t>
      </w:r>
      <w:r>
        <w:rPr>
          <w:rFonts w:ascii="Times New Roman" w:hAnsi="Times New Roman"/>
          <w:color w:val="auto"/>
          <w:spacing w:val="0"/>
        </w:rPr>
        <w:t>.</w:t>
      </w:r>
    </w:p>
    <w:p w14:paraId="5C34B0D4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Hospitalizacja dotyczy pobytu na oddziałach: chirurgii ogólnej, ortopedii i traumatologii, ginekologii, chorób wewnętrznych, kardiologii zachowawczej, pediatrii, laryngologii, urologii. </w:t>
      </w:r>
    </w:p>
    <w:p w14:paraId="6C70A269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Wykonawca pokryje koszty leczenia oraz pobytu do wysokości 30 000 PLN brutto rocznie. W przypadku leczenia, którego koszt przekracza 30 000 PLN brutto nadwyżkę ponad limit 30 000 pokrywa pacjent.</w:t>
      </w:r>
    </w:p>
    <w:p w14:paraId="3813777A" w14:textId="77777777" w:rsidR="00701791" w:rsidRPr="00614ECC" w:rsidRDefault="00701791" w:rsidP="00701791">
      <w:pPr>
        <w:pStyle w:val="nagwek"/>
        <w:tabs>
          <w:tab w:val="right" w:pos="0"/>
        </w:tabs>
        <w:ind w:left="0" w:right="0"/>
        <w:rPr>
          <w:rFonts w:ascii="Times New Roman" w:hAnsi="Times New Roman"/>
          <w:b w:val="0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b w:val="0"/>
          <w:color w:val="auto"/>
          <w:spacing w:val="0"/>
          <w:sz w:val="20"/>
          <w:szCs w:val="20"/>
        </w:rPr>
        <w:t>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p w14:paraId="5D4DF97B" w14:textId="0A693D46" w:rsidR="008F49C0" w:rsidRPr="006C2104" w:rsidRDefault="008F49C0" w:rsidP="00701791">
      <w:pPr>
        <w:pStyle w:val="nagwek"/>
        <w:ind w:left="720" w:right="0" w:hanging="720"/>
        <w:rPr>
          <w:rFonts w:ascii="Times New Roman" w:hAnsi="Times New Roman" w:cs="Times New Roman"/>
          <w:sz w:val="20"/>
          <w:szCs w:val="20"/>
        </w:rPr>
      </w:pPr>
    </w:p>
    <w:sectPr w:rsidR="008F49C0" w:rsidRPr="006C2104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9B22" w14:textId="77777777" w:rsidR="00A3214E" w:rsidRDefault="00A3214E">
      <w:pPr>
        <w:spacing w:after="0" w:line="240" w:lineRule="auto"/>
      </w:pPr>
      <w:r>
        <w:separator/>
      </w:r>
    </w:p>
  </w:endnote>
  <w:endnote w:type="continuationSeparator" w:id="0">
    <w:p w14:paraId="4CC2DA4D" w14:textId="77777777" w:rsidR="00A3214E" w:rsidRDefault="00A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8123" w14:textId="548D7902" w:rsidR="00A3214E" w:rsidRDefault="00A3214E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F451F">
      <w:rPr>
        <w:rFonts w:ascii="Arial" w:hAnsi="Arial" w:cs="Arial"/>
        <w:noProof/>
        <w:sz w:val="16"/>
        <w:szCs w:val="16"/>
      </w:rPr>
      <w:t>54</w:t>
    </w:r>
    <w:r>
      <w:rPr>
        <w:rFonts w:ascii="Arial" w:hAnsi="Arial" w:cs="Arial"/>
        <w:sz w:val="16"/>
        <w:szCs w:val="16"/>
      </w:rPr>
      <w:fldChar w:fldCharType="end"/>
    </w:r>
  </w:p>
  <w:p w14:paraId="73DED329" w14:textId="77777777" w:rsidR="00A3214E" w:rsidRDefault="00A3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C3FB" w14:textId="77777777" w:rsidR="00A3214E" w:rsidRDefault="00A3214E">
      <w:pPr>
        <w:spacing w:after="0" w:line="240" w:lineRule="auto"/>
      </w:pPr>
      <w:r>
        <w:separator/>
      </w:r>
    </w:p>
  </w:footnote>
  <w:footnote w:type="continuationSeparator" w:id="0">
    <w:p w14:paraId="2C36B4D2" w14:textId="77777777" w:rsidR="00A3214E" w:rsidRDefault="00A3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50FC" w14:textId="77777777" w:rsidR="00A3214E" w:rsidRDefault="00A3214E" w:rsidP="00BD3A5C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>ZAŁĄCZNIK NR 1 do Ogłoszenia – Szczegółowy opis przedmiotu zamówienia</w:t>
    </w:r>
  </w:p>
  <w:p w14:paraId="1817C30B" w14:textId="77777777" w:rsidR="00A3214E" w:rsidRDefault="00A3214E" w:rsidP="00BD3A5C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62A23B42" w14:textId="77777777" w:rsidR="00A3214E" w:rsidRDefault="00A3214E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DD7"/>
    <w:multiLevelType w:val="hybridMultilevel"/>
    <w:tmpl w:val="4F98CFFC"/>
    <w:lvl w:ilvl="0" w:tplc="7156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A2B"/>
    <w:multiLevelType w:val="hybridMultilevel"/>
    <w:tmpl w:val="0524835E"/>
    <w:lvl w:ilvl="0" w:tplc="9ECC6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E9D"/>
    <w:multiLevelType w:val="hybridMultilevel"/>
    <w:tmpl w:val="2B04A482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BE05B5B"/>
    <w:multiLevelType w:val="hybridMultilevel"/>
    <w:tmpl w:val="FA5A1BA4"/>
    <w:lvl w:ilvl="0" w:tplc="6150B1F4">
      <w:start w:val="1"/>
      <w:numFmt w:val="decimal"/>
      <w:lvlText w:val="%1."/>
      <w:lvlJc w:val="left"/>
      <w:pPr>
        <w:ind w:left="578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24D5EEE"/>
    <w:multiLevelType w:val="hybridMultilevel"/>
    <w:tmpl w:val="13A28072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B0976"/>
    <w:multiLevelType w:val="hybridMultilevel"/>
    <w:tmpl w:val="69EE6D5C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20597"/>
    <w:multiLevelType w:val="hybridMultilevel"/>
    <w:tmpl w:val="26AE53D6"/>
    <w:lvl w:ilvl="0" w:tplc="940405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E1610"/>
    <w:multiLevelType w:val="hybridMultilevel"/>
    <w:tmpl w:val="A24E17F8"/>
    <w:lvl w:ilvl="0" w:tplc="D310C1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414E"/>
    <w:multiLevelType w:val="hybridMultilevel"/>
    <w:tmpl w:val="18F6FD3C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62D"/>
    <w:multiLevelType w:val="hybridMultilevel"/>
    <w:tmpl w:val="7ED8894A"/>
    <w:lvl w:ilvl="0" w:tplc="2AFA0F0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70B36"/>
    <w:multiLevelType w:val="hybridMultilevel"/>
    <w:tmpl w:val="60A88730"/>
    <w:lvl w:ilvl="0" w:tplc="DBF253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56C62"/>
    <w:multiLevelType w:val="hybridMultilevel"/>
    <w:tmpl w:val="BB7C3304"/>
    <w:lvl w:ilvl="0" w:tplc="8AE88A9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B95A1B"/>
    <w:multiLevelType w:val="hybridMultilevel"/>
    <w:tmpl w:val="056AF34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F6B28"/>
    <w:multiLevelType w:val="hybridMultilevel"/>
    <w:tmpl w:val="383CCCF2"/>
    <w:lvl w:ilvl="0" w:tplc="EF4024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F31C4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002"/>
    <w:multiLevelType w:val="singleLevel"/>
    <w:tmpl w:val="5A4CB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105"/>
    <w:multiLevelType w:val="singleLevel"/>
    <w:tmpl w:val="5A4CB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1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3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5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1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2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4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6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2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48B"/>
    <w:multiLevelType w:val="singleLevel"/>
    <w:tmpl w:val="5A4CC48B"/>
    <w:lvl w:ilvl="0">
      <w:start w:val="1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2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3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4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5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6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7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8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9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0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2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3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4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5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6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7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8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9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0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2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3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5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7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9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0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1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2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4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6" w15:restartNumberingAfterBreak="0">
    <w:nsid w:val="5A4CCF3F"/>
    <w:multiLevelType w:val="singleLevel"/>
    <w:tmpl w:val="5A4CCF3F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7" w15:restartNumberingAfterBreak="0">
    <w:nsid w:val="5A4CCF51"/>
    <w:multiLevelType w:val="singleLevel"/>
    <w:tmpl w:val="5A4CCF5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8" w15:restartNumberingAfterBreak="0">
    <w:nsid w:val="5A4CCF84"/>
    <w:multiLevelType w:val="singleLevel"/>
    <w:tmpl w:val="5A4CCF84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9" w15:restartNumberingAfterBreak="0">
    <w:nsid w:val="5A4CD016"/>
    <w:multiLevelType w:val="singleLevel"/>
    <w:tmpl w:val="5A4CD01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109"/>
    <w:multiLevelType w:val="singleLevel"/>
    <w:tmpl w:val="5A4CD109"/>
    <w:lvl w:ilvl="0">
      <w:start w:val="17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05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6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8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9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1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2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4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8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9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2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3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4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5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7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1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2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3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4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5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6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7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8" w15:restartNumberingAfterBreak="0">
    <w:nsid w:val="5A4CD927"/>
    <w:multiLevelType w:val="singleLevel"/>
    <w:tmpl w:val="5A4CD92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9" w15:restartNumberingAfterBreak="0">
    <w:nsid w:val="5A4CD978"/>
    <w:multiLevelType w:val="singleLevel"/>
    <w:tmpl w:val="5A4CD978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0" w15:restartNumberingAfterBreak="0">
    <w:nsid w:val="5A4CD992"/>
    <w:multiLevelType w:val="singleLevel"/>
    <w:tmpl w:val="5A4CD9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1" w15:restartNumberingAfterBreak="0">
    <w:nsid w:val="5A4CD9A5"/>
    <w:multiLevelType w:val="singleLevel"/>
    <w:tmpl w:val="5A4CD9A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2" w15:restartNumberingAfterBreak="0">
    <w:nsid w:val="5A4CD9D7"/>
    <w:multiLevelType w:val="singleLevel"/>
    <w:tmpl w:val="5A4CD9D7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3" w15:restartNumberingAfterBreak="0">
    <w:nsid w:val="5A4CD9E7"/>
    <w:multiLevelType w:val="singleLevel"/>
    <w:tmpl w:val="5A4CD9E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4" w15:restartNumberingAfterBreak="0">
    <w:nsid w:val="5A4CDA13"/>
    <w:multiLevelType w:val="singleLevel"/>
    <w:tmpl w:val="5A4CDA13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5" w15:restartNumberingAfterBreak="0">
    <w:nsid w:val="5A4CDA26"/>
    <w:multiLevelType w:val="singleLevel"/>
    <w:tmpl w:val="5A4CDA2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6" w15:restartNumberingAfterBreak="0">
    <w:nsid w:val="5A4CDA58"/>
    <w:multiLevelType w:val="singleLevel"/>
    <w:tmpl w:val="5A4CDA58"/>
    <w:lvl w:ilvl="0">
      <w:start w:val="4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7" w15:restartNumberingAfterBreak="0">
    <w:nsid w:val="5A4CDA6B"/>
    <w:multiLevelType w:val="singleLevel"/>
    <w:tmpl w:val="5A4CDA6B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8" w15:restartNumberingAfterBreak="0">
    <w:nsid w:val="5A4CDAAA"/>
    <w:multiLevelType w:val="singleLevel"/>
    <w:tmpl w:val="5A4CDAAA"/>
    <w:lvl w:ilvl="0">
      <w:start w:val="5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9" w15:restartNumberingAfterBreak="0">
    <w:nsid w:val="5A4CDABC"/>
    <w:multiLevelType w:val="singleLevel"/>
    <w:tmpl w:val="5A4CDABC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0" w15:restartNumberingAfterBreak="0">
    <w:nsid w:val="5A4CDAED"/>
    <w:multiLevelType w:val="singleLevel"/>
    <w:tmpl w:val="5A4CDAED"/>
    <w:lvl w:ilvl="0">
      <w:start w:val="6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1" w15:restartNumberingAfterBreak="0">
    <w:nsid w:val="5A4CDAFD"/>
    <w:multiLevelType w:val="singleLevel"/>
    <w:tmpl w:val="5A4CDAFD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2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3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4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5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6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7" w15:restartNumberingAfterBreak="0">
    <w:nsid w:val="617C20FD"/>
    <w:multiLevelType w:val="hybridMultilevel"/>
    <w:tmpl w:val="F6301F32"/>
    <w:lvl w:ilvl="0" w:tplc="2A3EDB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3A2751"/>
    <w:multiLevelType w:val="hybridMultilevel"/>
    <w:tmpl w:val="0F94EDB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F472E3"/>
    <w:multiLevelType w:val="hybridMultilevel"/>
    <w:tmpl w:val="58623382"/>
    <w:lvl w:ilvl="0" w:tplc="53E87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224B89"/>
    <w:multiLevelType w:val="hybridMultilevel"/>
    <w:tmpl w:val="34228674"/>
    <w:lvl w:ilvl="0" w:tplc="9784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3D5B5D"/>
    <w:multiLevelType w:val="hybridMultilevel"/>
    <w:tmpl w:val="7C903796"/>
    <w:lvl w:ilvl="0" w:tplc="AB1609B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2353BD"/>
    <w:multiLevelType w:val="hybridMultilevel"/>
    <w:tmpl w:val="96F60B14"/>
    <w:lvl w:ilvl="0" w:tplc="3CC01A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55B6414"/>
    <w:multiLevelType w:val="hybridMultilevel"/>
    <w:tmpl w:val="8432EFFA"/>
    <w:lvl w:ilvl="0" w:tplc="0A70A7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46"/>
  </w:num>
  <w:num w:numId="5">
    <w:abstractNumId w:val="22"/>
  </w:num>
  <w:num w:numId="6">
    <w:abstractNumId w:val="47"/>
  </w:num>
  <w:num w:numId="7">
    <w:abstractNumId w:val="23"/>
  </w:num>
  <w:num w:numId="8">
    <w:abstractNumId w:val="24"/>
  </w:num>
  <w:num w:numId="9">
    <w:abstractNumId w:val="104"/>
  </w:num>
  <w:num w:numId="10">
    <w:abstractNumId w:val="25"/>
  </w:num>
  <w:num w:numId="11">
    <w:abstractNumId w:val="107"/>
  </w:num>
  <w:num w:numId="12">
    <w:abstractNumId w:val="48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35"/>
  </w:num>
  <w:num w:numId="23">
    <w:abstractNumId w:val="20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9"/>
  </w:num>
  <w:num w:numId="35">
    <w:abstractNumId w:val="50"/>
  </w:num>
  <w:num w:numId="36">
    <w:abstractNumId w:val="51"/>
  </w:num>
  <w:num w:numId="37">
    <w:abstractNumId w:val="61"/>
  </w:num>
  <w:num w:numId="38">
    <w:abstractNumId w:val="62"/>
  </w:num>
  <w:num w:numId="39">
    <w:abstractNumId w:val="63"/>
  </w:num>
  <w:num w:numId="40">
    <w:abstractNumId w:val="64"/>
  </w:num>
  <w:num w:numId="41">
    <w:abstractNumId w:val="65"/>
  </w:num>
  <w:num w:numId="42">
    <w:abstractNumId w:val="66"/>
  </w:num>
  <w:num w:numId="43">
    <w:abstractNumId w:val="67"/>
  </w:num>
  <w:num w:numId="44">
    <w:abstractNumId w:val="68"/>
  </w:num>
  <w:num w:numId="45">
    <w:abstractNumId w:val="69"/>
  </w:num>
  <w:num w:numId="46">
    <w:abstractNumId w:val="70"/>
  </w:num>
  <w:num w:numId="47">
    <w:abstractNumId w:val="71"/>
  </w:num>
  <w:num w:numId="48">
    <w:abstractNumId w:val="72"/>
  </w:num>
  <w:num w:numId="49">
    <w:abstractNumId w:val="73"/>
  </w:num>
  <w:num w:numId="50">
    <w:abstractNumId w:val="74"/>
  </w:num>
  <w:num w:numId="51">
    <w:abstractNumId w:val="75"/>
  </w:num>
  <w:num w:numId="52">
    <w:abstractNumId w:val="76"/>
  </w:num>
  <w:num w:numId="53">
    <w:abstractNumId w:val="77"/>
  </w:num>
  <w:num w:numId="54">
    <w:abstractNumId w:val="78"/>
  </w:num>
  <w:num w:numId="55">
    <w:abstractNumId w:val="155"/>
  </w:num>
  <w:num w:numId="56">
    <w:abstractNumId w:val="80"/>
  </w:num>
  <w:num w:numId="57">
    <w:abstractNumId w:val="79"/>
  </w:num>
  <w:num w:numId="58">
    <w:abstractNumId w:val="81"/>
  </w:num>
  <w:num w:numId="59">
    <w:abstractNumId w:val="82"/>
  </w:num>
  <w:num w:numId="60">
    <w:abstractNumId w:val="83"/>
  </w:num>
  <w:num w:numId="61">
    <w:abstractNumId w:val="84"/>
  </w:num>
  <w:num w:numId="62">
    <w:abstractNumId w:val="85"/>
  </w:num>
  <w:num w:numId="63">
    <w:abstractNumId w:val="86"/>
  </w:num>
  <w:num w:numId="64">
    <w:abstractNumId w:val="87"/>
  </w:num>
  <w:num w:numId="65">
    <w:abstractNumId w:val="88"/>
  </w:num>
  <w:num w:numId="66">
    <w:abstractNumId w:val="89"/>
  </w:num>
  <w:num w:numId="67">
    <w:abstractNumId w:val="90"/>
  </w:num>
  <w:num w:numId="68">
    <w:abstractNumId w:val="91"/>
  </w:num>
  <w:num w:numId="69">
    <w:abstractNumId w:val="92"/>
  </w:num>
  <w:num w:numId="70">
    <w:abstractNumId w:val="93"/>
  </w:num>
  <w:num w:numId="71">
    <w:abstractNumId w:val="94"/>
  </w:num>
  <w:num w:numId="72">
    <w:abstractNumId w:val="95"/>
  </w:num>
  <w:num w:numId="73">
    <w:abstractNumId w:val="96"/>
  </w:num>
  <w:num w:numId="74">
    <w:abstractNumId w:val="97"/>
  </w:num>
  <w:num w:numId="75">
    <w:abstractNumId w:val="98"/>
  </w:num>
  <w:num w:numId="76">
    <w:abstractNumId w:val="99"/>
  </w:num>
  <w:num w:numId="77">
    <w:abstractNumId w:val="52"/>
  </w:num>
  <w:num w:numId="78">
    <w:abstractNumId w:val="100"/>
  </w:num>
  <w:num w:numId="79">
    <w:abstractNumId w:val="53"/>
  </w:num>
  <w:num w:numId="80">
    <w:abstractNumId w:val="101"/>
  </w:num>
  <w:num w:numId="81">
    <w:abstractNumId w:val="54"/>
  </w:num>
  <w:num w:numId="82">
    <w:abstractNumId w:val="55"/>
  </w:num>
  <w:num w:numId="83">
    <w:abstractNumId w:val="103"/>
  </w:num>
  <w:num w:numId="84">
    <w:abstractNumId w:val="102"/>
  </w:num>
  <w:num w:numId="85">
    <w:abstractNumId w:val="105"/>
  </w:num>
  <w:num w:numId="86">
    <w:abstractNumId w:val="106"/>
  </w:num>
  <w:num w:numId="87">
    <w:abstractNumId w:val="108"/>
  </w:num>
  <w:num w:numId="88">
    <w:abstractNumId w:val="109"/>
  </w:num>
  <w:num w:numId="89">
    <w:abstractNumId w:val="110"/>
  </w:num>
  <w:num w:numId="90">
    <w:abstractNumId w:val="111"/>
  </w:num>
  <w:num w:numId="91">
    <w:abstractNumId w:val="112"/>
  </w:num>
  <w:num w:numId="92">
    <w:abstractNumId w:val="113"/>
  </w:num>
  <w:num w:numId="93">
    <w:abstractNumId w:val="114"/>
  </w:num>
  <w:num w:numId="94">
    <w:abstractNumId w:val="56"/>
  </w:num>
  <w:num w:numId="95">
    <w:abstractNumId w:val="115"/>
  </w:num>
  <w:num w:numId="96">
    <w:abstractNumId w:val="57"/>
  </w:num>
  <w:num w:numId="97">
    <w:abstractNumId w:val="116"/>
  </w:num>
  <w:num w:numId="98">
    <w:abstractNumId w:val="117"/>
  </w:num>
  <w:num w:numId="99">
    <w:abstractNumId w:val="118"/>
  </w:num>
  <w:num w:numId="100">
    <w:abstractNumId w:val="119"/>
  </w:num>
  <w:num w:numId="101">
    <w:abstractNumId w:val="120"/>
  </w:num>
  <w:num w:numId="102">
    <w:abstractNumId w:val="121"/>
  </w:num>
  <w:num w:numId="103">
    <w:abstractNumId w:val="122"/>
  </w:num>
  <w:num w:numId="104">
    <w:abstractNumId w:val="123"/>
  </w:num>
  <w:num w:numId="105">
    <w:abstractNumId w:val="124"/>
  </w:num>
  <w:num w:numId="106">
    <w:abstractNumId w:val="125"/>
  </w:num>
  <w:num w:numId="107">
    <w:abstractNumId w:val="126"/>
  </w:num>
  <w:num w:numId="108">
    <w:abstractNumId w:val="127"/>
  </w:num>
  <w:num w:numId="109">
    <w:abstractNumId w:val="128"/>
  </w:num>
  <w:num w:numId="110">
    <w:abstractNumId w:val="129"/>
  </w:num>
  <w:num w:numId="111">
    <w:abstractNumId w:val="130"/>
  </w:num>
  <w:num w:numId="112">
    <w:abstractNumId w:val="131"/>
  </w:num>
  <w:num w:numId="113">
    <w:abstractNumId w:val="132"/>
  </w:num>
  <w:num w:numId="114">
    <w:abstractNumId w:val="133"/>
  </w:num>
  <w:num w:numId="115">
    <w:abstractNumId w:val="134"/>
  </w:num>
  <w:num w:numId="116">
    <w:abstractNumId w:val="58"/>
  </w:num>
  <w:num w:numId="117">
    <w:abstractNumId w:val="135"/>
  </w:num>
  <w:num w:numId="118">
    <w:abstractNumId w:val="136"/>
  </w:num>
  <w:num w:numId="119">
    <w:abstractNumId w:val="137"/>
  </w:num>
  <w:num w:numId="120">
    <w:abstractNumId w:val="138"/>
  </w:num>
  <w:num w:numId="121">
    <w:abstractNumId w:val="139"/>
  </w:num>
  <w:num w:numId="122">
    <w:abstractNumId w:val="140"/>
  </w:num>
  <w:num w:numId="123">
    <w:abstractNumId w:val="141"/>
  </w:num>
  <w:num w:numId="124">
    <w:abstractNumId w:val="142"/>
  </w:num>
  <w:num w:numId="125">
    <w:abstractNumId w:val="143"/>
  </w:num>
  <w:num w:numId="126">
    <w:abstractNumId w:val="144"/>
  </w:num>
  <w:num w:numId="127">
    <w:abstractNumId w:val="145"/>
  </w:num>
  <w:num w:numId="128">
    <w:abstractNumId w:val="146"/>
  </w:num>
  <w:num w:numId="129">
    <w:abstractNumId w:val="147"/>
  </w:num>
  <w:num w:numId="130">
    <w:abstractNumId w:val="148"/>
  </w:num>
  <w:num w:numId="131">
    <w:abstractNumId w:val="149"/>
  </w:num>
  <w:num w:numId="132">
    <w:abstractNumId w:val="150"/>
  </w:num>
  <w:num w:numId="133">
    <w:abstractNumId w:val="151"/>
  </w:num>
  <w:num w:numId="134">
    <w:abstractNumId w:val="153"/>
  </w:num>
  <w:num w:numId="135">
    <w:abstractNumId w:val="152"/>
  </w:num>
  <w:num w:numId="136">
    <w:abstractNumId w:val="59"/>
  </w:num>
  <w:num w:numId="137">
    <w:abstractNumId w:val="4"/>
  </w:num>
  <w:num w:numId="138">
    <w:abstractNumId w:val="60"/>
  </w:num>
  <w:num w:numId="139">
    <w:abstractNumId w:val="154"/>
  </w:num>
  <w:num w:numId="140">
    <w:abstractNumId w:val="160"/>
  </w:num>
  <w:num w:numId="141">
    <w:abstractNumId w:val="3"/>
  </w:num>
  <w:num w:numId="142">
    <w:abstractNumId w:val="156"/>
  </w:num>
  <w:num w:numId="143">
    <w:abstractNumId w:val="161"/>
  </w:num>
  <w:num w:numId="144">
    <w:abstractNumId w:val="159"/>
  </w:num>
  <w:num w:numId="145">
    <w:abstractNumId w:val="10"/>
  </w:num>
  <w:num w:numId="146">
    <w:abstractNumId w:val="17"/>
  </w:num>
  <w:num w:numId="147">
    <w:abstractNumId w:val="5"/>
  </w:num>
  <w:num w:numId="148">
    <w:abstractNumId w:val="14"/>
  </w:num>
  <w:num w:numId="149">
    <w:abstractNumId w:val="0"/>
  </w:num>
  <w:num w:numId="150">
    <w:abstractNumId w:val="1"/>
  </w:num>
  <w:num w:numId="151">
    <w:abstractNumId w:val="157"/>
  </w:num>
  <w:num w:numId="152">
    <w:abstractNumId w:val="158"/>
  </w:num>
  <w:num w:numId="153">
    <w:abstractNumId w:val="11"/>
  </w:num>
  <w:num w:numId="154">
    <w:abstractNumId w:val="16"/>
  </w:num>
  <w:num w:numId="155">
    <w:abstractNumId w:val="162"/>
  </w:num>
  <w:num w:numId="156">
    <w:abstractNumId w:val="7"/>
  </w:num>
  <w:num w:numId="157">
    <w:abstractNumId w:val="13"/>
  </w:num>
  <w:num w:numId="158">
    <w:abstractNumId w:val="12"/>
  </w:num>
  <w:num w:numId="159">
    <w:abstractNumId w:val="8"/>
  </w:num>
  <w:num w:numId="160">
    <w:abstractNumId w:val="15"/>
  </w:num>
  <w:num w:numId="161">
    <w:abstractNumId w:val="9"/>
  </w:num>
  <w:num w:numId="162">
    <w:abstractNumId w:val="163"/>
  </w:num>
  <w:num w:numId="163">
    <w:abstractNumId w:val="2"/>
  </w:num>
  <w:num w:numId="164">
    <w:abstractNumId w:val="19"/>
  </w:num>
  <w:num w:numId="165">
    <w:abstractNumId w:val="19"/>
  </w:num>
  <w:num w:numId="166">
    <w:abstractNumId w:val="19"/>
  </w:num>
  <w:num w:numId="167">
    <w:abstractNumId w:val="19"/>
  </w:num>
  <w:num w:numId="168">
    <w:abstractNumId w:val="19"/>
  </w:num>
  <w:num w:numId="169">
    <w:abstractNumId w:val="19"/>
  </w:num>
  <w:num w:numId="170">
    <w:abstractNumId w:val="19"/>
  </w:num>
  <w:num w:numId="171">
    <w:abstractNumId w:val="19"/>
  </w:num>
  <w:num w:numId="172">
    <w:abstractNumId w:val="19"/>
  </w:num>
  <w:num w:numId="173">
    <w:abstractNumId w:val="19"/>
  </w:num>
  <w:num w:numId="174">
    <w:abstractNumId w:val="18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10073"/>
    <w:rsid w:val="00035195"/>
    <w:rsid w:val="00047283"/>
    <w:rsid w:val="000741D7"/>
    <w:rsid w:val="00081654"/>
    <w:rsid w:val="000B27D2"/>
    <w:rsid w:val="0013249C"/>
    <w:rsid w:val="0014258B"/>
    <w:rsid w:val="00180EFB"/>
    <w:rsid w:val="00190716"/>
    <w:rsid w:val="001921CB"/>
    <w:rsid w:val="00193DF4"/>
    <w:rsid w:val="001B7266"/>
    <w:rsid w:val="001D5021"/>
    <w:rsid w:val="001E602B"/>
    <w:rsid w:val="002458A2"/>
    <w:rsid w:val="002B073C"/>
    <w:rsid w:val="002B4920"/>
    <w:rsid w:val="002D10EF"/>
    <w:rsid w:val="003325E8"/>
    <w:rsid w:val="00340E40"/>
    <w:rsid w:val="003A6B32"/>
    <w:rsid w:val="003B13A2"/>
    <w:rsid w:val="003B4429"/>
    <w:rsid w:val="0042274E"/>
    <w:rsid w:val="00465136"/>
    <w:rsid w:val="004A01DA"/>
    <w:rsid w:val="00525C22"/>
    <w:rsid w:val="005302E5"/>
    <w:rsid w:val="00545B27"/>
    <w:rsid w:val="0054602F"/>
    <w:rsid w:val="005A5D68"/>
    <w:rsid w:val="005B4DDD"/>
    <w:rsid w:val="005D62B6"/>
    <w:rsid w:val="005E34E9"/>
    <w:rsid w:val="00647A55"/>
    <w:rsid w:val="006C2104"/>
    <w:rsid w:val="00701791"/>
    <w:rsid w:val="007445EC"/>
    <w:rsid w:val="00745276"/>
    <w:rsid w:val="0077615D"/>
    <w:rsid w:val="007B1BBE"/>
    <w:rsid w:val="007B442D"/>
    <w:rsid w:val="007C7342"/>
    <w:rsid w:val="007D183C"/>
    <w:rsid w:val="00813194"/>
    <w:rsid w:val="00850600"/>
    <w:rsid w:val="00875B2E"/>
    <w:rsid w:val="00886EDC"/>
    <w:rsid w:val="008A734A"/>
    <w:rsid w:val="008F49C0"/>
    <w:rsid w:val="0091205C"/>
    <w:rsid w:val="00912B6D"/>
    <w:rsid w:val="00917C4B"/>
    <w:rsid w:val="0094264A"/>
    <w:rsid w:val="009500BD"/>
    <w:rsid w:val="009633E3"/>
    <w:rsid w:val="009647A9"/>
    <w:rsid w:val="00A3214E"/>
    <w:rsid w:val="00A756DA"/>
    <w:rsid w:val="00AB655A"/>
    <w:rsid w:val="00B04D20"/>
    <w:rsid w:val="00B31666"/>
    <w:rsid w:val="00B663D7"/>
    <w:rsid w:val="00B70799"/>
    <w:rsid w:val="00B9490D"/>
    <w:rsid w:val="00BA7D17"/>
    <w:rsid w:val="00BD3A5C"/>
    <w:rsid w:val="00BF1FEB"/>
    <w:rsid w:val="00C03FD4"/>
    <w:rsid w:val="00C25122"/>
    <w:rsid w:val="00C32BE5"/>
    <w:rsid w:val="00C72E8B"/>
    <w:rsid w:val="00C75F7D"/>
    <w:rsid w:val="00C95ACF"/>
    <w:rsid w:val="00CB1813"/>
    <w:rsid w:val="00CB1E42"/>
    <w:rsid w:val="00CE6632"/>
    <w:rsid w:val="00CF451F"/>
    <w:rsid w:val="00D158DF"/>
    <w:rsid w:val="00D170EF"/>
    <w:rsid w:val="00D71E57"/>
    <w:rsid w:val="00DF3114"/>
    <w:rsid w:val="00E05058"/>
    <w:rsid w:val="00E32308"/>
    <w:rsid w:val="00E6514E"/>
    <w:rsid w:val="00E82157"/>
    <w:rsid w:val="00EF4906"/>
    <w:rsid w:val="00F1265C"/>
    <w:rsid w:val="00F132B9"/>
    <w:rsid w:val="00F22EBC"/>
    <w:rsid w:val="00F37434"/>
    <w:rsid w:val="00F642C4"/>
    <w:rsid w:val="00FC496E"/>
    <w:rsid w:val="02EE558C"/>
    <w:rsid w:val="19830B56"/>
    <w:rsid w:val="2D0809DA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2CB2D26"/>
  <w15:docId w15:val="{CC21EA3D-5C2D-420B-9F0D-21E9274D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link w:val="punktatoryZnak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link w:val="punktoryZnak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08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081654"/>
    <w:rPr>
      <w:sz w:val="22"/>
      <w:szCs w:val="22"/>
    </w:rPr>
  </w:style>
  <w:style w:type="character" w:customStyle="1" w:styleId="punktatoryZnak">
    <w:name w:val="punktatory Znak"/>
    <w:link w:val="punktatory"/>
    <w:rsid w:val="0042274E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punktoryZnak">
    <w:name w:val="punktory Znak"/>
    <w:link w:val="punktory"/>
    <w:rsid w:val="0042274E"/>
    <w:rPr>
      <w:rFonts w:ascii="Arial" w:eastAsia="SimSun" w:hAnsi="Arial"/>
      <w:bCs/>
      <w:color w:val="58585A"/>
      <w:spacing w:val="-4"/>
      <w:lang w:eastAsia="ar-SA"/>
    </w:rPr>
  </w:style>
  <w:style w:type="character" w:customStyle="1" w:styleId="tekstZnak">
    <w:name w:val="tekst Znak"/>
    <w:link w:val="tekst"/>
    <w:rsid w:val="007445EC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1B7266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D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3A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4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2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264A"/>
    <w:rPr>
      <w:b/>
      <w:bCs/>
    </w:rPr>
  </w:style>
  <w:style w:type="paragraph" w:styleId="Akapitzlist">
    <w:name w:val="List Paragraph"/>
    <w:basedOn w:val="Normalny"/>
    <w:uiPriority w:val="99"/>
    <w:rsid w:val="00DF3114"/>
    <w:pPr>
      <w:ind w:left="720"/>
      <w:contextualSpacing/>
    </w:pPr>
  </w:style>
  <w:style w:type="paragraph" w:styleId="Poprawka">
    <w:name w:val="Revision"/>
    <w:hidden/>
    <w:uiPriority w:val="99"/>
    <w:semiHidden/>
    <w:rsid w:val="00DF311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3A43F-C4FD-4AE7-A8D3-FCBD499E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E9C3233F</Template>
  <TotalTime>1</TotalTime>
  <Pages>24</Pages>
  <Words>7165</Words>
  <Characters>42990</Characters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2018-02-02T10:54:00Z</cp:lastPrinted>
  <dcterms:created xsi:type="dcterms:W3CDTF">2018-02-02T11:14:00Z</dcterms:created>
  <dcterms:modified xsi:type="dcterms:W3CDTF">2018-02-07T13:13:00Z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