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146E42F8" w14:textId="28B550EC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917A3">
        <w:rPr>
          <w:rFonts w:ascii="Times New Roman" w:hAnsi="Times New Roman" w:cs="Times New Roman"/>
          <w:i/>
          <w:sz w:val="22"/>
          <w:szCs w:val="22"/>
        </w:rPr>
        <w:t>/5/</w:t>
      </w:r>
      <w:r>
        <w:rPr>
          <w:rFonts w:ascii="Times New Roman" w:hAnsi="Times New Roman" w:cs="Times New Roman"/>
          <w:i/>
          <w:sz w:val="22"/>
          <w:szCs w:val="22"/>
        </w:rPr>
        <w:t>2017</w:t>
      </w: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81F87D4" w14:textId="381D7924" w:rsidR="00D46CF0" w:rsidRDefault="00D32A22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Zakup usług rezerwacji, sprzedaży i dostawy biletów lotniczych i kolejowych na krajowe </w:t>
      </w:r>
      <w:r>
        <w:rPr>
          <w:rFonts w:ascii="Times New Roman" w:hAnsi="Times New Roman" w:cs="Times New Roman"/>
          <w:b/>
          <w:sz w:val="22"/>
          <w:szCs w:val="22"/>
        </w:rPr>
        <w:br/>
        <w:t>i zagraniczne przewozy pasażerskie na potrzeby Bankowego Funduszu Gwarancyjnego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07E7507F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6675"/>
      <w:docPartObj>
        <w:docPartGallery w:val="Page Numbers (Bottom of Page)"/>
        <w:docPartUnique/>
      </w:docPartObj>
    </w:sdtPr>
    <w:sdtEndPr/>
    <w:sdtContent>
      <w:p w14:paraId="59C5B6DE" w14:textId="6629B60E" w:rsidR="003F1141" w:rsidRDefault="003F1141">
        <w:pPr>
          <w:pStyle w:val="Stopka"/>
          <w:jc w:val="right"/>
        </w:pPr>
        <w:r>
          <w:t>1/1</w:t>
        </w:r>
      </w:p>
    </w:sdtContent>
  </w:sdt>
  <w:p w14:paraId="4F1460FD" w14:textId="77777777" w:rsidR="00D32A22" w:rsidRDefault="00D3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4679C895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D3E2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D609D4">
      <w:rPr>
        <w:rFonts w:ascii="Times New Roman" w:hAnsi="Times New Roman" w:cs="Times New Roman"/>
        <w:i/>
        <w:sz w:val="22"/>
        <w:szCs w:val="22"/>
      </w:rPr>
      <w:t>6</w:t>
    </w:r>
    <w:r w:rsidR="00D609D4" w:rsidRPr="001D3E2D">
      <w:rPr>
        <w:rFonts w:ascii="Times New Roman" w:hAnsi="Times New Roman" w:cs="Times New Roman"/>
        <w:i/>
        <w:sz w:val="22"/>
        <w:szCs w:val="22"/>
      </w:rPr>
      <w:t xml:space="preserve"> </w:t>
    </w:r>
    <w:r w:rsidRPr="001D3E2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D1F"/>
    <w:rsid w:val="00520DD8"/>
    <w:rsid w:val="00521270"/>
    <w:rsid w:val="005215CE"/>
    <w:rsid w:val="00521FDC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33B59-3469-4954-9118-7B9CC9B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2017-08-18T13:01:00Z</dcterms:created>
  <dcterms:modified xsi:type="dcterms:W3CDTF">2017-08-31T13:26:00Z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